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43A2" w14:textId="77777777" w:rsidR="00227C95" w:rsidRDefault="00227C95"/>
    <w:p w14:paraId="055A066A" w14:textId="2D2B6227" w:rsidR="00F928AC" w:rsidRPr="003A6F91" w:rsidRDefault="00695468" w:rsidP="00695468">
      <w:pPr>
        <w:ind w:left="-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1</w:t>
      </w:r>
      <w:r w:rsidR="00F928AC" w:rsidRPr="003A6F91">
        <w:rPr>
          <w:rFonts w:ascii="Calibri" w:hAnsi="Calibri"/>
          <w:szCs w:val="22"/>
        </w:rPr>
        <w:t xml:space="preserve">. Le gérant de la </w:t>
      </w:r>
      <w:proofErr w:type="spellStart"/>
      <w:r w:rsidR="00F928AC" w:rsidRPr="003A6F91">
        <w:rPr>
          <w:rFonts w:ascii="Calibri" w:hAnsi="Calibri"/>
          <w:szCs w:val="22"/>
        </w:rPr>
        <w:t>Srl</w:t>
      </w:r>
      <w:proofErr w:type="spellEnd"/>
      <w:r w:rsidR="00F928AC" w:rsidRPr="003A6F91">
        <w:rPr>
          <w:rFonts w:ascii="Calibri" w:hAnsi="Calibri"/>
          <w:szCs w:val="22"/>
        </w:rPr>
        <w:t xml:space="preserve"> POCHE, </w:t>
      </w:r>
      <w:proofErr w:type="gramStart"/>
      <w:r w:rsidR="00F928AC" w:rsidRPr="003A6F91">
        <w:rPr>
          <w:rFonts w:ascii="Calibri" w:hAnsi="Calibri"/>
          <w:szCs w:val="22"/>
        </w:rPr>
        <w:t>librairie,  souhaite</w:t>
      </w:r>
      <w:proofErr w:type="gramEnd"/>
      <w:r w:rsidR="00F928AC" w:rsidRPr="003A6F91">
        <w:rPr>
          <w:rFonts w:ascii="Calibri" w:hAnsi="Calibri"/>
          <w:szCs w:val="22"/>
        </w:rPr>
        <w:t xml:space="preserve"> céder la totalité de son commerce. </w:t>
      </w:r>
    </w:p>
    <w:p w14:paraId="69B4C601" w14:textId="1FA93D9F" w:rsidR="00F928AC" w:rsidRPr="003A6F91" w:rsidRDefault="00F928AC" w:rsidP="00F928AC">
      <w:pPr>
        <w:rPr>
          <w:rFonts w:ascii="Calibri" w:hAnsi="Calibri"/>
          <w:sz w:val="28"/>
        </w:rPr>
      </w:pPr>
      <w:r w:rsidRPr="003A6F91">
        <w:rPr>
          <w:rFonts w:ascii="Calibri" w:hAnsi="Calibri"/>
          <w:szCs w:val="22"/>
        </w:rPr>
        <w:t xml:space="preserve">Il a trouvé un acquéreur pour </w:t>
      </w:r>
      <w:r>
        <w:rPr>
          <w:rFonts w:ascii="Calibri" w:hAnsi="Calibri"/>
          <w:szCs w:val="22"/>
        </w:rPr>
        <w:t>2</w:t>
      </w:r>
      <w:r w:rsidRPr="003A6F91">
        <w:rPr>
          <w:rFonts w:ascii="Calibri" w:hAnsi="Calibri"/>
          <w:szCs w:val="22"/>
        </w:rPr>
        <w:t>00 000,00€.  Quel article du Code régit ce type de vente ? Comment la facture doit-elle être libellée ? Quelles sont les conditions d’application ?</w:t>
      </w:r>
      <w:r w:rsidRPr="003A6F91">
        <w:rPr>
          <w:rFonts w:ascii="Calibri" w:hAnsi="Calibri"/>
          <w:sz w:val="28"/>
        </w:rPr>
        <w:t xml:space="preserve">                     </w:t>
      </w:r>
      <w:r w:rsidRPr="003A6F91">
        <w:rPr>
          <w:rFonts w:ascii="Calibri" w:hAnsi="Calibri"/>
          <w:sz w:val="28"/>
        </w:rPr>
        <w:tab/>
        <w:t xml:space="preserve">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503"/>
        <w:gridCol w:w="6848"/>
      </w:tblGrid>
      <w:tr w:rsidR="00F928AC" w14:paraId="519264FF" w14:textId="77777777" w:rsidTr="005673E7">
        <w:tc>
          <w:tcPr>
            <w:tcW w:w="2503" w:type="dxa"/>
            <w:vAlign w:val="center"/>
          </w:tcPr>
          <w:p w14:paraId="6004DA66" w14:textId="48177195" w:rsidR="0060695D" w:rsidRDefault="006069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opération</w:t>
            </w:r>
          </w:p>
          <w:p w14:paraId="571D08BA" w14:textId="2B33099F" w:rsidR="00F928AC" w:rsidRDefault="00F928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Référence légale</w:t>
            </w:r>
          </w:p>
        </w:tc>
        <w:tc>
          <w:tcPr>
            <w:tcW w:w="6848" w:type="dxa"/>
          </w:tcPr>
          <w:p w14:paraId="0FE4A4C9" w14:textId="241C76C4" w:rsidR="00364999" w:rsidRDefault="00364999">
            <w:pPr>
              <w:rPr>
                <w:rFonts w:ascii="Calibri" w:hAnsi="Calibri"/>
              </w:rPr>
            </w:pPr>
          </w:p>
        </w:tc>
      </w:tr>
      <w:tr w:rsidR="00F928AC" w14:paraId="700E87C2" w14:textId="77777777" w:rsidTr="005673E7">
        <w:tc>
          <w:tcPr>
            <w:tcW w:w="2503" w:type="dxa"/>
            <w:vAlign w:val="center"/>
          </w:tcPr>
          <w:p w14:paraId="78396A64" w14:textId="77777777" w:rsidR="00F928AC" w:rsidRDefault="00F928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Facture</w:t>
            </w:r>
          </w:p>
          <w:p w14:paraId="3C379A1C" w14:textId="77777777" w:rsidR="00FC77B7" w:rsidRDefault="00FC77B7">
            <w:pPr>
              <w:rPr>
                <w:rFonts w:ascii="Calibri" w:hAnsi="Calibri"/>
              </w:rPr>
            </w:pPr>
          </w:p>
          <w:p w14:paraId="27085252" w14:textId="3D8EB012" w:rsidR="00FC77B7" w:rsidRDefault="00FC77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Déclaration TVA</w:t>
            </w:r>
          </w:p>
          <w:p w14:paraId="4DB383C6" w14:textId="77777777" w:rsidR="00F928AC" w:rsidRDefault="00F928AC">
            <w:pPr>
              <w:rPr>
                <w:rFonts w:ascii="Calibri" w:hAnsi="Calibri"/>
              </w:rPr>
            </w:pPr>
          </w:p>
        </w:tc>
        <w:tc>
          <w:tcPr>
            <w:tcW w:w="6848" w:type="dxa"/>
          </w:tcPr>
          <w:p w14:paraId="14C54C58" w14:textId="3B4C7A32" w:rsidR="00FC77B7" w:rsidRPr="003C0C95" w:rsidRDefault="00FC77B7">
            <w:pPr>
              <w:rPr>
                <w:rFonts w:ascii="Calibri" w:hAnsi="Calibri"/>
                <w:iCs/>
              </w:rPr>
            </w:pPr>
          </w:p>
        </w:tc>
      </w:tr>
      <w:tr w:rsidR="00F928AC" w14:paraId="5AF09318" w14:textId="77777777" w:rsidTr="005673E7">
        <w:tc>
          <w:tcPr>
            <w:tcW w:w="2503" w:type="dxa"/>
            <w:vAlign w:val="center"/>
          </w:tcPr>
          <w:p w14:paraId="787B1BBA" w14:textId="77777777" w:rsidR="00F928AC" w:rsidRDefault="00F928AC">
            <w:pPr>
              <w:rPr>
                <w:rFonts w:ascii="Calibri" w:hAnsi="Calibri"/>
              </w:rPr>
            </w:pPr>
          </w:p>
          <w:p w14:paraId="25E3B152" w14:textId="77777777" w:rsidR="00F928AC" w:rsidRDefault="00F928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Conditions</w:t>
            </w:r>
          </w:p>
        </w:tc>
        <w:tc>
          <w:tcPr>
            <w:tcW w:w="6848" w:type="dxa"/>
          </w:tcPr>
          <w:p w14:paraId="27C56641" w14:textId="64C67522" w:rsidR="00FC71FC" w:rsidRPr="003C0C95" w:rsidRDefault="00FC71FC" w:rsidP="00FE0312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/>
                <w:iCs/>
              </w:rPr>
            </w:pPr>
          </w:p>
        </w:tc>
      </w:tr>
      <w:tr w:rsidR="00FE0312" w14:paraId="165DDE0A" w14:textId="77777777" w:rsidTr="005673E7">
        <w:tc>
          <w:tcPr>
            <w:tcW w:w="2503" w:type="dxa"/>
            <w:vAlign w:val="center"/>
          </w:tcPr>
          <w:p w14:paraId="0A4ACE80" w14:textId="2DEDE84E" w:rsidR="00FE0312" w:rsidRPr="00D06694" w:rsidRDefault="00F1218A">
            <w:pPr>
              <w:rPr>
                <w:rFonts w:ascii="Calibri" w:hAnsi="Calibri"/>
                <w:b/>
                <w:bCs/>
              </w:rPr>
            </w:pPr>
            <w:r w:rsidRPr="00D06694">
              <w:rPr>
                <w:rFonts w:ascii="Calibri" w:hAnsi="Calibri"/>
                <w:b/>
                <w:bCs/>
              </w:rPr>
              <w:t>Quid révision ?</w:t>
            </w:r>
          </w:p>
          <w:p w14:paraId="184603EB" w14:textId="77777777" w:rsidR="00FE0312" w:rsidRDefault="00FE0312">
            <w:pPr>
              <w:rPr>
                <w:rFonts w:ascii="Calibri" w:hAnsi="Calibri"/>
              </w:rPr>
            </w:pPr>
          </w:p>
        </w:tc>
        <w:tc>
          <w:tcPr>
            <w:tcW w:w="6848" w:type="dxa"/>
          </w:tcPr>
          <w:p w14:paraId="51110E49" w14:textId="2C887A4F" w:rsidR="00FE0312" w:rsidRPr="00D06694" w:rsidRDefault="00FE0312" w:rsidP="00F1218A">
            <w:pPr>
              <w:rPr>
                <w:rFonts w:ascii="Calibri" w:hAnsi="Calibri"/>
                <w:b/>
                <w:bCs/>
                <w:iCs/>
              </w:rPr>
            </w:pPr>
          </w:p>
        </w:tc>
      </w:tr>
      <w:tr w:rsidR="005673E7" w14:paraId="116D9F9F" w14:textId="77777777" w:rsidTr="005673E7">
        <w:tc>
          <w:tcPr>
            <w:tcW w:w="2503" w:type="dxa"/>
            <w:vAlign w:val="center"/>
          </w:tcPr>
          <w:p w14:paraId="221914FD" w14:textId="61C62FF3" w:rsidR="005673E7" w:rsidRDefault="005673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Quid si immeuble est donné en location </w:t>
            </w:r>
            <w:r w:rsidR="00C7414C">
              <w:rPr>
                <w:rFonts w:ascii="Calibri" w:hAnsi="Calibri"/>
              </w:rPr>
              <w:t xml:space="preserve">sans </w:t>
            </w:r>
            <w:proofErr w:type="gramStart"/>
            <w:r w:rsidR="00C7414C">
              <w:rPr>
                <w:rFonts w:ascii="Calibri" w:hAnsi="Calibri"/>
              </w:rPr>
              <w:t>TVA</w:t>
            </w:r>
            <w:r>
              <w:rPr>
                <w:rFonts w:ascii="Calibri" w:hAnsi="Calibri"/>
              </w:rPr>
              <w:t>?</w:t>
            </w:r>
            <w:proofErr w:type="gramEnd"/>
          </w:p>
          <w:p w14:paraId="3EC1D28E" w14:textId="77777777" w:rsidR="005673E7" w:rsidRDefault="005673E7">
            <w:pPr>
              <w:rPr>
                <w:rFonts w:ascii="Calibri" w:hAnsi="Calibri"/>
              </w:rPr>
            </w:pPr>
          </w:p>
        </w:tc>
        <w:tc>
          <w:tcPr>
            <w:tcW w:w="6848" w:type="dxa"/>
          </w:tcPr>
          <w:p w14:paraId="2CB75CBE" w14:textId="458A86D2" w:rsidR="005673E7" w:rsidRDefault="005673E7" w:rsidP="00F1218A">
            <w:pPr>
              <w:rPr>
                <w:rFonts w:ascii="Calibri" w:hAnsi="Calibri"/>
                <w:iCs/>
              </w:rPr>
            </w:pPr>
          </w:p>
        </w:tc>
      </w:tr>
    </w:tbl>
    <w:p w14:paraId="5A47E47F" w14:textId="77777777" w:rsidR="00F928AC" w:rsidRDefault="00F928AC" w:rsidP="00F928AC">
      <w:pPr>
        <w:rPr>
          <w:rFonts w:ascii="Calibri" w:hAnsi="Calibri"/>
          <w:b/>
        </w:rPr>
      </w:pPr>
    </w:p>
    <w:p w14:paraId="7894209F" w14:textId="41A67803" w:rsidR="00B40458" w:rsidRDefault="00B40458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581D26B" w14:textId="2FBCFB80" w:rsidR="009A38C4" w:rsidRPr="00FC71FC" w:rsidRDefault="00B40458" w:rsidP="00F928AC">
      <w:pPr>
        <w:ind w:left="705" w:right="-284" w:hanging="70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  <w:r w:rsidR="00F928AC" w:rsidRPr="00FC71FC">
        <w:rPr>
          <w:rFonts w:ascii="Calibri" w:hAnsi="Calibri" w:cs="Calibri"/>
        </w:rPr>
        <w:t xml:space="preserve">.  Madame Dupont est </w:t>
      </w:r>
      <w:proofErr w:type="spellStart"/>
      <w:r w:rsidR="009A38C4" w:rsidRPr="00FC71FC">
        <w:rPr>
          <w:rFonts w:ascii="Calibri" w:hAnsi="Calibri" w:cs="Calibri"/>
        </w:rPr>
        <w:t xml:space="preserve">expert </w:t>
      </w:r>
      <w:r w:rsidR="00F928AC" w:rsidRPr="00FC71FC">
        <w:rPr>
          <w:rFonts w:ascii="Calibri" w:hAnsi="Calibri" w:cs="Calibri"/>
        </w:rPr>
        <w:t>comptable</w:t>
      </w:r>
      <w:proofErr w:type="spellEnd"/>
      <w:r w:rsidR="00F928AC" w:rsidRPr="00FC71FC">
        <w:rPr>
          <w:rFonts w:ascii="Calibri" w:hAnsi="Calibri" w:cs="Calibri"/>
        </w:rPr>
        <w:t xml:space="preserve"> I</w:t>
      </w:r>
      <w:r w:rsidR="009A38C4" w:rsidRPr="00FC71FC">
        <w:rPr>
          <w:rFonts w:ascii="Calibri" w:hAnsi="Calibri" w:cs="Calibri"/>
        </w:rPr>
        <w:t>TAA</w:t>
      </w:r>
      <w:r w:rsidR="00F928AC" w:rsidRPr="00FC71FC">
        <w:rPr>
          <w:rFonts w:ascii="Calibri" w:hAnsi="Calibri" w:cs="Calibri"/>
        </w:rPr>
        <w:t xml:space="preserve"> en personne physique.  Elle a repris une</w:t>
      </w:r>
    </w:p>
    <w:p w14:paraId="1701C2A4" w14:textId="77777777" w:rsidR="00916EF4" w:rsidRDefault="00F928AC" w:rsidP="009A38C4">
      <w:pPr>
        <w:ind w:left="705" w:right="-284" w:hanging="705"/>
        <w:rPr>
          <w:rFonts w:ascii="Calibri" w:hAnsi="Calibri" w:cs="Calibri"/>
        </w:rPr>
      </w:pPr>
      <w:r w:rsidRPr="00FC71FC">
        <w:rPr>
          <w:rFonts w:ascii="Calibri" w:hAnsi="Calibri" w:cs="Calibri"/>
        </w:rPr>
        <w:t xml:space="preserve"> </w:t>
      </w:r>
      <w:r w:rsidR="009A38C4" w:rsidRPr="00FC71FC">
        <w:rPr>
          <w:rFonts w:ascii="Calibri" w:hAnsi="Calibri" w:cs="Calibri"/>
        </w:rPr>
        <w:t>F</w:t>
      </w:r>
      <w:r w:rsidRPr="00FC71FC">
        <w:rPr>
          <w:rFonts w:ascii="Calibri" w:hAnsi="Calibri" w:cs="Calibri"/>
        </w:rPr>
        <w:t>ormation</w:t>
      </w:r>
      <w:r w:rsidR="009A38C4" w:rsidRPr="00FC71FC">
        <w:rPr>
          <w:rFonts w:ascii="Calibri" w:hAnsi="Calibri" w:cs="Calibri"/>
        </w:rPr>
        <w:t xml:space="preserve"> </w:t>
      </w:r>
      <w:r w:rsidRPr="00FC71FC">
        <w:rPr>
          <w:rFonts w:ascii="Calibri" w:hAnsi="Calibri" w:cs="Calibri"/>
        </w:rPr>
        <w:t xml:space="preserve"> en assurances en horaire décalé.  </w:t>
      </w:r>
    </w:p>
    <w:p w14:paraId="6D31647E" w14:textId="77777777" w:rsidR="00916EF4" w:rsidRDefault="00F928AC" w:rsidP="009A38C4">
      <w:pPr>
        <w:ind w:left="705" w:right="-284" w:hanging="705"/>
        <w:rPr>
          <w:rFonts w:ascii="Calibri" w:hAnsi="Calibri" w:cs="Calibri"/>
        </w:rPr>
      </w:pPr>
      <w:r w:rsidRPr="00FC71FC">
        <w:rPr>
          <w:rFonts w:ascii="Calibri" w:hAnsi="Calibri" w:cs="Calibri"/>
        </w:rPr>
        <w:t>En juin 20</w:t>
      </w:r>
      <w:r w:rsidR="00D804AA" w:rsidRPr="00FC71FC">
        <w:rPr>
          <w:rFonts w:ascii="Calibri" w:hAnsi="Calibri" w:cs="Calibri"/>
        </w:rPr>
        <w:t>24</w:t>
      </w:r>
      <w:r w:rsidRPr="00FC71FC">
        <w:rPr>
          <w:rFonts w:ascii="Calibri" w:hAnsi="Calibri" w:cs="Calibri"/>
        </w:rPr>
        <w:t>, elle décide de se consacrer</w:t>
      </w:r>
      <w:r w:rsidR="00916EF4">
        <w:rPr>
          <w:rFonts w:ascii="Calibri" w:hAnsi="Calibri" w:cs="Calibri"/>
        </w:rPr>
        <w:t xml:space="preserve"> </w:t>
      </w:r>
      <w:r w:rsidRPr="00FC71FC">
        <w:rPr>
          <w:rFonts w:ascii="Calibri" w:hAnsi="Calibri" w:cs="Calibri"/>
        </w:rPr>
        <w:t xml:space="preserve"> totalement au secteur de l’assurance et,  </w:t>
      </w:r>
    </w:p>
    <w:p w14:paraId="379B921A" w14:textId="77777777" w:rsidR="00916EF4" w:rsidRDefault="00F928AC" w:rsidP="009C4BF5">
      <w:pPr>
        <w:ind w:left="705" w:right="-284" w:hanging="705"/>
        <w:rPr>
          <w:rFonts w:ascii="Calibri" w:hAnsi="Calibri" w:cs="Calibri"/>
        </w:rPr>
      </w:pPr>
      <w:proofErr w:type="gramStart"/>
      <w:r w:rsidRPr="00FC71FC">
        <w:rPr>
          <w:rFonts w:ascii="Calibri" w:hAnsi="Calibri" w:cs="Calibri"/>
        </w:rPr>
        <w:t>pour</w:t>
      </w:r>
      <w:proofErr w:type="gramEnd"/>
      <w:r w:rsidRPr="00FC71FC">
        <w:rPr>
          <w:rFonts w:ascii="Calibri" w:hAnsi="Calibri" w:cs="Calibri"/>
        </w:rPr>
        <w:t xml:space="preserve"> se  faire, utilise </w:t>
      </w:r>
      <w:r w:rsidRPr="00DA0AB8">
        <w:rPr>
          <w:rFonts w:ascii="Calibri" w:hAnsi="Calibri" w:cs="Calibri"/>
          <w:b/>
          <w:bCs/>
        </w:rPr>
        <w:t>sa voiture achetée en juillet</w:t>
      </w:r>
      <w:r w:rsidR="00916EF4" w:rsidRPr="00DA0AB8">
        <w:rPr>
          <w:rFonts w:ascii="Calibri" w:hAnsi="Calibri" w:cs="Calibri"/>
          <w:b/>
          <w:bCs/>
        </w:rPr>
        <w:t xml:space="preserve"> </w:t>
      </w:r>
      <w:r w:rsidRPr="00DA0AB8">
        <w:rPr>
          <w:rFonts w:ascii="Calibri" w:hAnsi="Calibri" w:cs="Calibri"/>
          <w:b/>
          <w:bCs/>
        </w:rPr>
        <w:t xml:space="preserve"> 20</w:t>
      </w:r>
      <w:r w:rsidR="00D804AA" w:rsidRPr="00DA0AB8">
        <w:rPr>
          <w:rFonts w:ascii="Calibri" w:hAnsi="Calibri" w:cs="Calibri"/>
          <w:b/>
          <w:bCs/>
        </w:rPr>
        <w:t>22</w:t>
      </w:r>
      <w:r w:rsidR="009C4BF5" w:rsidRPr="00FC71FC">
        <w:rPr>
          <w:rFonts w:ascii="Calibri" w:hAnsi="Calibri" w:cs="Calibri"/>
        </w:rPr>
        <w:t xml:space="preserve"> </w:t>
      </w:r>
      <w:r w:rsidRPr="00FC71FC">
        <w:rPr>
          <w:rFonts w:ascii="Calibri" w:hAnsi="Calibri" w:cs="Calibri"/>
        </w:rPr>
        <w:t xml:space="preserve">pour 25 000,00€ HTVA </w:t>
      </w:r>
    </w:p>
    <w:p w14:paraId="2D03C9CB" w14:textId="77777777" w:rsidR="00916EF4" w:rsidRDefault="00F928AC" w:rsidP="00630887">
      <w:pPr>
        <w:ind w:left="705" w:right="-284" w:hanging="705"/>
        <w:rPr>
          <w:rFonts w:ascii="Calibri" w:hAnsi="Calibri" w:cs="Calibri"/>
        </w:rPr>
      </w:pPr>
      <w:proofErr w:type="gramStart"/>
      <w:r w:rsidRPr="00FC71FC">
        <w:rPr>
          <w:rFonts w:ascii="Calibri" w:hAnsi="Calibri" w:cs="Calibri"/>
        </w:rPr>
        <w:t>et</w:t>
      </w:r>
      <w:proofErr w:type="gramEnd"/>
      <w:r w:rsidRPr="00FC71FC">
        <w:rPr>
          <w:rFonts w:ascii="Calibri" w:hAnsi="Calibri" w:cs="Calibri"/>
        </w:rPr>
        <w:t xml:space="preserve"> pour laquelle une  affectation professionnelle à 60% avait</w:t>
      </w:r>
      <w:r w:rsidR="00916EF4">
        <w:rPr>
          <w:rFonts w:ascii="Calibri" w:hAnsi="Calibri" w:cs="Calibri"/>
        </w:rPr>
        <w:t xml:space="preserve"> </w:t>
      </w:r>
      <w:r w:rsidRPr="00FC71FC">
        <w:rPr>
          <w:rFonts w:ascii="Calibri" w:hAnsi="Calibri" w:cs="Calibri"/>
        </w:rPr>
        <w:t xml:space="preserve">été  admise pour son activité </w:t>
      </w:r>
    </w:p>
    <w:p w14:paraId="18D7EDBF" w14:textId="7257488F" w:rsidR="00F928AC" w:rsidRDefault="00F928AC" w:rsidP="00630887">
      <w:pPr>
        <w:ind w:left="705" w:right="-284" w:hanging="705"/>
        <w:rPr>
          <w:rFonts w:ascii="Calibri" w:hAnsi="Calibri" w:cs="Calibri"/>
        </w:rPr>
      </w:pPr>
      <w:proofErr w:type="gramStart"/>
      <w:r w:rsidRPr="00FC71FC">
        <w:rPr>
          <w:rFonts w:ascii="Calibri" w:hAnsi="Calibri" w:cs="Calibri"/>
        </w:rPr>
        <w:t>de</w:t>
      </w:r>
      <w:proofErr w:type="gramEnd"/>
      <w:r w:rsidRPr="00FC71FC">
        <w:rPr>
          <w:rFonts w:ascii="Calibri" w:hAnsi="Calibri" w:cs="Calibri"/>
        </w:rPr>
        <w:t xml:space="preserve"> comptable.</w:t>
      </w:r>
    </w:p>
    <w:p w14:paraId="5A4E3AAE" w14:textId="77777777" w:rsidR="00B40458" w:rsidRDefault="00B40458" w:rsidP="00630887">
      <w:pPr>
        <w:ind w:left="705" w:right="-284" w:hanging="705"/>
        <w:rPr>
          <w:rFonts w:ascii="Arial Rounded MT Bold" w:hAnsi="Arial Rounded MT Bold"/>
        </w:rPr>
      </w:pPr>
    </w:p>
    <w:tbl>
      <w:tblPr>
        <w:tblStyle w:val="Grilledutableau"/>
        <w:tblW w:w="9356" w:type="dxa"/>
        <w:tblInd w:w="108" w:type="dxa"/>
        <w:tblLook w:val="01E0" w:firstRow="1" w:lastRow="1" w:firstColumn="1" w:lastColumn="1" w:noHBand="0" w:noVBand="0"/>
      </w:tblPr>
      <w:tblGrid>
        <w:gridCol w:w="2700"/>
        <w:gridCol w:w="6656"/>
      </w:tblGrid>
      <w:tr w:rsidR="00F928AC" w14:paraId="1F866180" w14:textId="77777777">
        <w:tc>
          <w:tcPr>
            <w:tcW w:w="2700" w:type="dxa"/>
          </w:tcPr>
          <w:p w14:paraId="2EC88809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Nature opération :</w:t>
            </w:r>
          </w:p>
          <w:p w14:paraId="5E179E54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+ bref commentaire</w:t>
            </w:r>
          </w:p>
          <w:p w14:paraId="4B21ED48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14:paraId="53B69BDD" w14:textId="6901CAFD" w:rsidR="00F928AC" w:rsidRPr="006A4921" w:rsidRDefault="00F928A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928AC" w14:paraId="7FB82F05" w14:textId="77777777">
        <w:tc>
          <w:tcPr>
            <w:tcW w:w="2700" w:type="dxa"/>
          </w:tcPr>
          <w:p w14:paraId="01573AC7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Conséquence fiscale et</w:t>
            </w:r>
          </w:p>
          <w:p w14:paraId="0A769E84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E0384">
              <w:rPr>
                <w:rFonts w:ascii="Verdana" w:hAnsi="Verdana"/>
                <w:sz w:val="20"/>
                <w:szCs w:val="20"/>
              </w:rPr>
              <w:t>références</w:t>
            </w:r>
            <w:proofErr w:type="gramEnd"/>
            <w:r w:rsidRPr="002E0384">
              <w:rPr>
                <w:rFonts w:ascii="Verdana" w:hAnsi="Verdana"/>
                <w:sz w:val="20"/>
                <w:szCs w:val="20"/>
              </w:rPr>
              <w:t xml:space="preserve"> légales précises</w:t>
            </w:r>
          </w:p>
          <w:p w14:paraId="03ABE69B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14:paraId="291AAEFF" w14:textId="1FA30C6F" w:rsidR="00AB3DC1" w:rsidRPr="00ED40DA" w:rsidRDefault="00AB3DC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928AC" w14:paraId="7B097163" w14:textId="77777777">
        <w:tc>
          <w:tcPr>
            <w:tcW w:w="2700" w:type="dxa"/>
          </w:tcPr>
          <w:p w14:paraId="57F0D078" w14:textId="5F963F4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Déclaration en juin 20</w:t>
            </w:r>
            <w:r w:rsidR="00FC71FC">
              <w:rPr>
                <w:rFonts w:ascii="Verdana" w:hAnsi="Verdana"/>
                <w:sz w:val="20"/>
                <w:szCs w:val="20"/>
              </w:rPr>
              <w:t>24</w:t>
            </w:r>
          </w:p>
          <w:p w14:paraId="4C7A7CF6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14:paraId="3DB8F12F" w14:textId="285C292F" w:rsidR="00630887" w:rsidRPr="004F7C36" w:rsidRDefault="0063088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8D9E199" w14:textId="77777777" w:rsidR="00B40458" w:rsidRDefault="00B40458" w:rsidP="00F928AC">
      <w:pPr>
        <w:rPr>
          <w:rFonts w:ascii="Calibri" w:hAnsi="Calibri" w:cs="Calibri"/>
          <w:sz w:val="22"/>
          <w:szCs w:val="22"/>
        </w:rPr>
      </w:pPr>
    </w:p>
    <w:p w14:paraId="696F6228" w14:textId="71159150" w:rsidR="00B40458" w:rsidRDefault="00B40458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608BA84" w14:textId="1F24A411" w:rsidR="00F928AC" w:rsidRPr="009C4BF5" w:rsidRDefault="00F220BD" w:rsidP="00F928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3</w:t>
      </w:r>
      <w:r w:rsidR="00F928AC" w:rsidRPr="009C4BF5">
        <w:rPr>
          <w:rFonts w:ascii="Calibri" w:hAnsi="Calibri" w:cs="Calibri"/>
          <w:sz w:val="22"/>
          <w:szCs w:val="22"/>
        </w:rPr>
        <w:t xml:space="preserve">.  </w:t>
      </w:r>
      <w:r w:rsidR="00F928AC" w:rsidRPr="009C4BF5">
        <w:rPr>
          <w:rFonts w:ascii="Calibri" w:hAnsi="Calibri" w:cs="Calibri"/>
          <w:szCs w:val="22"/>
        </w:rPr>
        <w:t xml:space="preserve">Mr N. Par Ailleurs est le tenancier du café NPA à Liège, il est </w:t>
      </w:r>
      <w:proofErr w:type="spellStart"/>
      <w:r w:rsidR="00F928AC" w:rsidRPr="009C4BF5">
        <w:rPr>
          <w:rFonts w:ascii="Calibri" w:hAnsi="Calibri" w:cs="Calibri"/>
          <w:szCs w:val="22"/>
        </w:rPr>
        <w:t>asj</w:t>
      </w:r>
      <w:proofErr w:type="spellEnd"/>
      <w:r w:rsidR="00F928AC" w:rsidRPr="009C4BF5">
        <w:rPr>
          <w:rFonts w:ascii="Calibri" w:hAnsi="Calibri" w:cs="Calibri"/>
          <w:szCs w:val="22"/>
        </w:rPr>
        <w:t xml:space="preserve"> en personne physique. En avril 20</w:t>
      </w:r>
      <w:r w:rsidR="00D804AA" w:rsidRPr="009C4BF5">
        <w:rPr>
          <w:rFonts w:ascii="Calibri" w:hAnsi="Calibri" w:cs="Calibri"/>
          <w:szCs w:val="22"/>
        </w:rPr>
        <w:t>23</w:t>
      </w:r>
      <w:r w:rsidR="00F928AC" w:rsidRPr="009C4BF5">
        <w:rPr>
          <w:rFonts w:ascii="Calibri" w:hAnsi="Calibri" w:cs="Calibri"/>
          <w:szCs w:val="22"/>
        </w:rPr>
        <w:t>, l’immeuble professionnel, construit</w:t>
      </w:r>
      <w:r w:rsidR="00803AA5">
        <w:rPr>
          <w:rFonts w:ascii="Calibri" w:hAnsi="Calibri" w:cs="Calibri"/>
          <w:szCs w:val="22"/>
        </w:rPr>
        <w:t xml:space="preserve"> </w:t>
      </w:r>
      <w:r w:rsidR="00803AA5" w:rsidRPr="00CC1129">
        <w:rPr>
          <w:rFonts w:ascii="Calibri" w:hAnsi="Calibri" w:cs="Calibri"/>
          <w:szCs w:val="22"/>
        </w:rPr>
        <w:t>et occupé</w:t>
      </w:r>
      <w:r w:rsidR="00F928AC" w:rsidRPr="009C4BF5">
        <w:rPr>
          <w:rFonts w:ascii="Calibri" w:hAnsi="Calibri" w:cs="Calibri"/>
          <w:szCs w:val="22"/>
        </w:rPr>
        <w:t xml:space="preserve"> en septembre 201</w:t>
      </w:r>
      <w:r w:rsidR="00D804AA" w:rsidRPr="009C4BF5">
        <w:rPr>
          <w:rFonts w:ascii="Calibri" w:hAnsi="Calibri" w:cs="Calibri"/>
          <w:szCs w:val="22"/>
        </w:rPr>
        <w:t>7</w:t>
      </w:r>
      <w:r w:rsidR="00F928AC" w:rsidRPr="009C4BF5">
        <w:rPr>
          <w:rFonts w:ascii="Calibri" w:hAnsi="Calibri" w:cs="Calibri"/>
          <w:szCs w:val="22"/>
        </w:rPr>
        <w:t xml:space="preserve">  pour un prix de </w:t>
      </w:r>
      <w:r w:rsidR="00F928AC" w:rsidRPr="009C4BF5">
        <w:rPr>
          <w:rFonts w:ascii="Calibri" w:hAnsi="Calibri" w:cs="Calibri"/>
          <w:noProof/>
          <w:szCs w:val="22"/>
          <w:lang w:eastAsia="fr-BE"/>
        </w:rPr>
        <w:t>235 000</w:t>
      </w:r>
      <w:r w:rsidR="00F928AC" w:rsidRPr="009C4BF5">
        <w:rPr>
          <w:rFonts w:ascii="Calibri" w:hAnsi="Calibri" w:cs="Calibri"/>
          <w:szCs w:val="22"/>
        </w:rPr>
        <w:t xml:space="preserve"> € hors TVA (immeuble totalement professionnel), est désormais occupé en partie à titre privé.  Avec le contrôleur, il est décidé d’acter occupation professionnelle à 75%. </w:t>
      </w:r>
      <w:r w:rsidR="00F928AC" w:rsidRPr="009C4BF5">
        <w:rPr>
          <w:rFonts w:ascii="Calibri" w:hAnsi="Calibri" w:cs="Calibri"/>
          <w:sz w:val="22"/>
          <w:szCs w:val="22"/>
        </w:rPr>
        <w:tab/>
        <w:t xml:space="preserve"> </w:t>
      </w:r>
    </w:p>
    <w:p w14:paraId="17E816B9" w14:textId="37574983" w:rsidR="00F928AC" w:rsidRPr="00FF4AD5" w:rsidRDefault="00F928AC" w:rsidP="00F928AC">
      <w:pPr>
        <w:rPr>
          <w:rFonts w:asciiTheme="minorHAnsi" w:hAnsiTheme="minorHAnsi"/>
        </w:rPr>
      </w:pPr>
    </w:p>
    <w:tbl>
      <w:tblPr>
        <w:tblStyle w:val="Grilledutableau"/>
        <w:tblW w:w="9356" w:type="dxa"/>
        <w:tblInd w:w="108" w:type="dxa"/>
        <w:tblLook w:val="01E0" w:firstRow="1" w:lastRow="1" w:firstColumn="1" w:lastColumn="1" w:noHBand="0" w:noVBand="0"/>
      </w:tblPr>
      <w:tblGrid>
        <w:gridCol w:w="2700"/>
        <w:gridCol w:w="6656"/>
      </w:tblGrid>
      <w:tr w:rsidR="00F928AC" w:rsidRPr="00FF4AD5" w14:paraId="6CD6D942" w14:textId="77777777">
        <w:tc>
          <w:tcPr>
            <w:tcW w:w="2700" w:type="dxa"/>
          </w:tcPr>
          <w:p w14:paraId="3DBC7699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Nature opération :</w:t>
            </w:r>
          </w:p>
          <w:p w14:paraId="021E98B0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+ bref commentaire</w:t>
            </w:r>
          </w:p>
        </w:tc>
        <w:tc>
          <w:tcPr>
            <w:tcW w:w="6656" w:type="dxa"/>
          </w:tcPr>
          <w:p w14:paraId="6AD447E4" w14:textId="620ADC93" w:rsidR="008850BF" w:rsidRPr="00692EA6" w:rsidRDefault="008850BF">
            <w:pPr>
              <w:rPr>
                <w:rFonts w:asciiTheme="minorHAnsi" w:hAnsiTheme="minorHAnsi"/>
              </w:rPr>
            </w:pPr>
          </w:p>
        </w:tc>
      </w:tr>
      <w:tr w:rsidR="00F928AC" w:rsidRPr="00F928AC" w14:paraId="11AF806C" w14:textId="77777777">
        <w:tc>
          <w:tcPr>
            <w:tcW w:w="2700" w:type="dxa"/>
          </w:tcPr>
          <w:p w14:paraId="0959AB3F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Conséquence fiscale et</w:t>
            </w:r>
          </w:p>
          <w:p w14:paraId="500B4383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</w:p>
          <w:p w14:paraId="5B29D832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Références légales précises</w:t>
            </w:r>
          </w:p>
          <w:p w14:paraId="6F57EDAC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6" w:type="dxa"/>
          </w:tcPr>
          <w:p w14:paraId="3449E3A8" w14:textId="1D9F30E6" w:rsidR="000E3479" w:rsidRPr="00D07BD4" w:rsidRDefault="000E3479">
            <w:pPr>
              <w:rPr>
                <w:rFonts w:asciiTheme="minorHAnsi" w:hAnsiTheme="minorHAnsi"/>
              </w:rPr>
            </w:pPr>
          </w:p>
        </w:tc>
      </w:tr>
      <w:tr w:rsidR="00F928AC" w:rsidRPr="00FF4AD5" w14:paraId="20FB654E" w14:textId="77777777">
        <w:tc>
          <w:tcPr>
            <w:tcW w:w="2700" w:type="dxa"/>
          </w:tcPr>
          <w:p w14:paraId="3247143F" w14:textId="5EB8F0FB" w:rsidR="00F928AC" w:rsidRPr="002E0384" w:rsidRDefault="00F928AC" w:rsidP="00FC71F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Déclaration en avril 20</w:t>
            </w:r>
            <w:r w:rsidR="00FC71FC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6656" w:type="dxa"/>
          </w:tcPr>
          <w:p w14:paraId="6BE08FD9" w14:textId="3B0A7AAC" w:rsidR="00E24867" w:rsidRPr="00692EA6" w:rsidRDefault="00E24867">
            <w:pPr>
              <w:rPr>
                <w:rFonts w:asciiTheme="minorHAnsi" w:hAnsiTheme="minorHAnsi"/>
              </w:rPr>
            </w:pPr>
          </w:p>
        </w:tc>
      </w:tr>
    </w:tbl>
    <w:p w14:paraId="6DDAE825" w14:textId="77777777" w:rsidR="00F928AC" w:rsidRDefault="00F928AC" w:rsidP="00F928AC">
      <w:pPr>
        <w:rPr>
          <w:rFonts w:ascii="Calibri" w:hAnsi="Calibri"/>
          <w:b/>
        </w:rPr>
      </w:pPr>
    </w:p>
    <w:p w14:paraId="590097A4" w14:textId="06C65229" w:rsidR="000E3479" w:rsidRDefault="000E3479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14AB1BC" w14:textId="77777777" w:rsidR="000E3479" w:rsidRDefault="000E3479" w:rsidP="00F928AC">
      <w:pPr>
        <w:rPr>
          <w:rFonts w:ascii="Calibri" w:hAnsi="Calibri"/>
          <w:b/>
        </w:rPr>
      </w:pPr>
    </w:p>
    <w:p w14:paraId="0208B2FB" w14:textId="31ECB5F6" w:rsidR="00F928AC" w:rsidRDefault="00536374" w:rsidP="00F928AC">
      <w:pPr>
        <w:rPr>
          <w:rFonts w:ascii="Calibri" w:hAnsi="Calibri"/>
        </w:rPr>
      </w:pPr>
      <w:r>
        <w:rPr>
          <w:rFonts w:ascii="Calibri" w:hAnsi="Calibri"/>
        </w:rPr>
        <w:t>4</w:t>
      </w:r>
      <w:r w:rsidR="002B4AB0">
        <w:rPr>
          <w:rFonts w:ascii="Calibri" w:hAnsi="Calibri"/>
        </w:rPr>
        <w:t xml:space="preserve">.  </w:t>
      </w:r>
      <w:r w:rsidR="00F928AC" w:rsidRPr="005E168B">
        <w:rPr>
          <w:rFonts w:ascii="Calibri" w:hAnsi="Calibri"/>
        </w:rPr>
        <w:t xml:space="preserve">Maitre Renard, notaire à </w:t>
      </w:r>
      <w:proofErr w:type="spellStart"/>
      <w:r w:rsidR="00F928AC" w:rsidRPr="005E168B">
        <w:rPr>
          <w:rFonts w:ascii="Calibri" w:hAnsi="Calibri"/>
        </w:rPr>
        <w:t>Houte</w:t>
      </w:r>
      <w:proofErr w:type="spellEnd"/>
      <w:r w:rsidR="00F928AC" w:rsidRPr="005E168B">
        <w:rPr>
          <w:rFonts w:ascii="Calibri" w:hAnsi="Calibri"/>
        </w:rPr>
        <w:t>-si-Plou,</w:t>
      </w:r>
      <w:r w:rsidR="00F928AC">
        <w:rPr>
          <w:rFonts w:ascii="Calibri" w:hAnsi="Calibri"/>
          <w:b/>
        </w:rPr>
        <w:t xml:space="preserve"> </w:t>
      </w:r>
      <w:r w:rsidR="00F928AC" w:rsidRPr="005E168B">
        <w:rPr>
          <w:rFonts w:ascii="Calibri" w:hAnsi="Calibri"/>
        </w:rPr>
        <w:t>a</w:t>
      </w:r>
      <w:r w:rsidR="00F928AC">
        <w:rPr>
          <w:rFonts w:ascii="Calibri" w:hAnsi="Calibri"/>
          <w:b/>
        </w:rPr>
        <w:t xml:space="preserve"> </w:t>
      </w:r>
      <w:r w:rsidR="00F928AC">
        <w:rPr>
          <w:rFonts w:ascii="Calibri" w:hAnsi="Calibri"/>
        </w:rPr>
        <w:t>acheté une voiture BMW en février 20</w:t>
      </w:r>
      <w:r w:rsidR="002B4AB0">
        <w:rPr>
          <w:rFonts w:ascii="Calibri" w:hAnsi="Calibri"/>
        </w:rPr>
        <w:t>23</w:t>
      </w:r>
      <w:r w:rsidR="00F928AC">
        <w:rPr>
          <w:rFonts w:ascii="Calibri" w:hAnsi="Calibri"/>
        </w:rPr>
        <w:t xml:space="preserve"> pour </w:t>
      </w:r>
    </w:p>
    <w:p w14:paraId="2A62C487" w14:textId="77777777" w:rsidR="00CA51A7" w:rsidRDefault="00F928AC" w:rsidP="00F928AC">
      <w:pPr>
        <w:rPr>
          <w:rFonts w:ascii="Calibri" w:hAnsi="Calibri"/>
        </w:rPr>
      </w:pPr>
      <w:r>
        <w:rPr>
          <w:rFonts w:ascii="Calibri" w:hAnsi="Calibri"/>
        </w:rPr>
        <w:t>37 225,00 € TVA comprise.  Il déduit la TVA en fonction de l’utilisation professionnelle de l’année précédente : 43%.  Début 20</w:t>
      </w:r>
      <w:r w:rsidR="002B4AB0">
        <w:rPr>
          <w:rFonts w:ascii="Calibri" w:hAnsi="Calibri"/>
        </w:rPr>
        <w:t>24</w:t>
      </w:r>
      <w:r>
        <w:rPr>
          <w:rFonts w:ascii="Calibri" w:hAnsi="Calibri"/>
        </w:rPr>
        <w:t xml:space="preserve">, le taux d’utilisation professionnel réel s’élève à 34% en fonction de la méthode 2.  </w:t>
      </w:r>
    </w:p>
    <w:p w14:paraId="22C6EB14" w14:textId="282EE70E" w:rsidR="00F928AC" w:rsidRDefault="00F928AC" w:rsidP="00F928AC">
      <w:pPr>
        <w:rPr>
          <w:rFonts w:ascii="Calibri" w:hAnsi="Calibri"/>
        </w:rPr>
      </w:pPr>
      <w:r>
        <w:rPr>
          <w:rFonts w:ascii="Calibri" w:hAnsi="Calibri"/>
        </w:rPr>
        <w:t xml:space="preserve">Apportez la correction dans la déclaration TVA.  </w:t>
      </w:r>
    </w:p>
    <w:p w14:paraId="443511F8" w14:textId="77777777" w:rsidR="00F928AC" w:rsidRPr="00197347" w:rsidRDefault="00F928AC" w:rsidP="00F928AC">
      <w:pPr>
        <w:rPr>
          <w:rFonts w:ascii="Calibri" w:hAnsi="Calibri"/>
          <w:b/>
        </w:rPr>
      </w:pPr>
    </w:p>
    <w:tbl>
      <w:tblPr>
        <w:tblStyle w:val="Grilledutableau"/>
        <w:tblW w:w="0" w:type="auto"/>
        <w:tblInd w:w="108" w:type="dxa"/>
        <w:tblLook w:val="01E0" w:firstRow="1" w:lastRow="1" w:firstColumn="1" w:lastColumn="1" w:noHBand="0" w:noVBand="0"/>
      </w:tblPr>
      <w:tblGrid>
        <w:gridCol w:w="2676"/>
        <w:gridCol w:w="6278"/>
      </w:tblGrid>
      <w:tr w:rsidR="00F928AC" w:rsidRPr="00692EA6" w14:paraId="17A09DE9" w14:textId="77777777">
        <w:tc>
          <w:tcPr>
            <w:tcW w:w="2700" w:type="dxa"/>
          </w:tcPr>
          <w:p w14:paraId="42FF2E4F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Nature de l’opération</w:t>
            </w:r>
          </w:p>
          <w:p w14:paraId="52A07706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+ bref commentaire</w:t>
            </w:r>
          </w:p>
          <w:p w14:paraId="7102F15A" w14:textId="77777777" w:rsidR="00F928AC" w:rsidRDefault="00F928AC">
            <w:pPr>
              <w:rPr>
                <w:rFonts w:ascii="Verdana" w:hAnsi="Verdana"/>
                <w:sz w:val="20"/>
                <w:szCs w:val="20"/>
              </w:rPr>
            </w:pPr>
          </w:p>
          <w:p w14:paraId="07D2112C" w14:textId="77777777" w:rsidR="009E3880" w:rsidRPr="002E0384" w:rsidRDefault="009E3880">
            <w:pPr>
              <w:rPr>
                <w:rFonts w:ascii="Verdana" w:hAnsi="Verdana"/>
                <w:sz w:val="20"/>
                <w:szCs w:val="20"/>
              </w:rPr>
            </w:pPr>
          </w:p>
          <w:p w14:paraId="18F1F12D" w14:textId="77777777" w:rsidR="00F928AC" w:rsidRPr="002E0384" w:rsidRDefault="00F928AC">
            <w:pPr>
              <w:pStyle w:val="Retraitcorpsdetexte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Réf. légales précises</w:t>
            </w:r>
          </w:p>
        </w:tc>
        <w:tc>
          <w:tcPr>
            <w:tcW w:w="6404" w:type="dxa"/>
          </w:tcPr>
          <w:p w14:paraId="091C2413" w14:textId="08952D65" w:rsidR="009E3880" w:rsidRPr="00692EA6" w:rsidRDefault="009E3880">
            <w:pPr>
              <w:rPr>
                <w:rFonts w:asciiTheme="minorHAnsi" w:hAnsiTheme="minorHAnsi"/>
              </w:rPr>
            </w:pPr>
          </w:p>
        </w:tc>
      </w:tr>
      <w:tr w:rsidR="00F928AC" w:rsidRPr="00692EA6" w14:paraId="6815F9E6" w14:textId="77777777">
        <w:tc>
          <w:tcPr>
            <w:tcW w:w="2700" w:type="dxa"/>
          </w:tcPr>
          <w:p w14:paraId="07D69F2E" w14:textId="49294EEA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Déclaration en 20</w:t>
            </w:r>
            <w:r w:rsidR="00FC71FC">
              <w:rPr>
                <w:rFonts w:ascii="Verdana" w:hAnsi="Verdana"/>
                <w:sz w:val="20"/>
                <w:szCs w:val="20"/>
              </w:rPr>
              <w:t>24</w:t>
            </w:r>
          </w:p>
          <w:p w14:paraId="4FA56FA4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</w:p>
          <w:p w14:paraId="18B8CECE" w14:textId="77777777" w:rsidR="00F928AC" w:rsidRPr="002E0384" w:rsidRDefault="00F9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4" w:type="dxa"/>
          </w:tcPr>
          <w:p w14:paraId="3D89BC9F" w14:textId="2E8CF352" w:rsidR="00B87692" w:rsidRPr="00FC71FC" w:rsidRDefault="00B87692" w:rsidP="00FC71FC">
            <w:pPr>
              <w:rPr>
                <w:rFonts w:asciiTheme="minorHAnsi" w:hAnsiTheme="minorHAnsi"/>
              </w:rPr>
            </w:pPr>
          </w:p>
        </w:tc>
      </w:tr>
    </w:tbl>
    <w:p w14:paraId="2E20E591" w14:textId="77777777" w:rsidR="00F928AC" w:rsidRDefault="00F928AC" w:rsidP="00F928AC">
      <w:pPr>
        <w:rPr>
          <w:rFonts w:ascii="Calibri" w:hAnsi="Calibri"/>
          <w:b/>
        </w:rPr>
      </w:pPr>
    </w:p>
    <w:p w14:paraId="5C22A26D" w14:textId="0E163738" w:rsidR="00536374" w:rsidRDefault="00536374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551057C" w14:textId="77777777" w:rsidR="00536374" w:rsidRDefault="00536374" w:rsidP="00F928AC">
      <w:pPr>
        <w:rPr>
          <w:rFonts w:ascii="Calibri" w:hAnsi="Calibri"/>
          <w:b/>
        </w:rPr>
      </w:pPr>
    </w:p>
    <w:p w14:paraId="373F4B0D" w14:textId="62A634F2" w:rsidR="00810528" w:rsidRPr="001C4236" w:rsidRDefault="00C82B02" w:rsidP="00F928AC">
      <w:pPr>
        <w:rPr>
          <w:rFonts w:ascii="Calibri" w:hAnsi="Calibri"/>
        </w:rPr>
      </w:pPr>
      <w:r w:rsidRPr="001C4236">
        <w:rPr>
          <w:rFonts w:ascii="Calibri" w:hAnsi="Calibri"/>
        </w:rPr>
        <w:t>5</w:t>
      </w:r>
      <w:r w:rsidR="00F928AC" w:rsidRPr="001C4236">
        <w:rPr>
          <w:rFonts w:ascii="Calibri" w:hAnsi="Calibri"/>
        </w:rPr>
        <w:t>. Monsieur Jean DEBIEN, chirurgien belge, décide le 09/06/20</w:t>
      </w:r>
      <w:r w:rsidR="002B4AB0" w:rsidRPr="001C4236">
        <w:rPr>
          <w:rFonts w:ascii="Calibri" w:hAnsi="Calibri"/>
        </w:rPr>
        <w:t>23</w:t>
      </w:r>
      <w:r w:rsidR="00F928AC" w:rsidRPr="001C4236">
        <w:rPr>
          <w:rFonts w:ascii="Calibri" w:hAnsi="Calibri"/>
        </w:rPr>
        <w:t xml:space="preserve"> de revendre sa Porsche Cayenne (3 500 km et immatriculée le 10/01/20</w:t>
      </w:r>
      <w:r w:rsidR="002B4AB0" w:rsidRPr="001C4236">
        <w:rPr>
          <w:rFonts w:ascii="Calibri" w:hAnsi="Calibri"/>
        </w:rPr>
        <w:t>23</w:t>
      </w:r>
      <w:r w:rsidR="00F928AC" w:rsidRPr="001C4236">
        <w:rPr>
          <w:rFonts w:ascii="Calibri" w:hAnsi="Calibri"/>
        </w:rPr>
        <w:t xml:space="preserve">) à sa cousine française Jeanne DARC.  </w:t>
      </w:r>
    </w:p>
    <w:p w14:paraId="2F036DC2" w14:textId="77777777" w:rsidR="00810528" w:rsidRPr="001C4236" w:rsidRDefault="00F928AC" w:rsidP="00F928AC">
      <w:pPr>
        <w:rPr>
          <w:rFonts w:ascii="Calibri" w:hAnsi="Calibri"/>
        </w:rPr>
      </w:pPr>
      <w:r w:rsidRPr="001C4236">
        <w:rPr>
          <w:rFonts w:ascii="Calibri" w:hAnsi="Calibri"/>
        </w:rPr>
        <w:t xml:space="preserve">Citez les formalités qu’il doit remplir </w:t>
      </w:r>
    </w:p>
    <w:p w14:paraId="5F36D3D9" w14:textId="122EF897" w:rsidR="00F928AC" w:rsidRPr="001C4236" w:rsidRDefault="00F928AC" w:rsidP="00F928AC">
      <w:pPr>
        <w:rPr>
          <w:rFonts w:ascii="Bradley Hand ITC" w:hAnsi="Bradley Hand ITC"/>
          <w:noProof/>
          <w:szCs w:val="22"/>
          <w:lang w:eastAsia="fr-BE"/>
        </w:rPr>
      </w:pPr>
      <w:r w:rsidRPr="001C4236">
        <w:rPr>
          <w:rFonts w:ascii="Calibri" w:hAnsi="Calibri"/>
        </w:rPr>
        <w:t xml:space="preserve"> + références légales !</w:t>
      </w:r>
      <w:r w:rsidRPr="001C4236">
        <w:rPr>
          <w:rFonts w:ascii="Bradley Hand ITC" w:hAnsi="Bradley Hand ITC"/>
          <w:noProof/>
          <w:szCs w:val="22"/>
          <w:lang w:eastAsia="fr-BE"/>
        </w:rPr>
        <w:t xml:space="preserve"> </w:t>
      </w:r>
    </w:p>
    <w:p w14:paraId="434E6C01" w14:textId="77777777" w:rsidR="008E5544" w:rsidRPr="0014527D" w:rsidRDefault="008E5544" w:rsidP="00F928AC">
      <w:pPr>
        <w:rPr>
          <w:rFonts w:ascii="Calibri" w:hAnsi="Calibri"/>
        </w:rPr>
      </w:pPr>
    </w:p>
    <w:p w14:paraId="6A878433" w14:textId="719E8959" w:rsidR="00F928AC" w:rsidRDefault="00F928AC" w:rsidP="00FC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38E0E85" w14:textId="77777777" w:rsidR="00FC71FC" w:rsidRDefault="00FC71FC" w:rsidP="00FC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5B8742D" w14:textId="77777777" w:rsidR="00FC71FC" w:rsidRDefault="00FC71FC" w:rsidP="00FC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B207556" w14:textId="77777777" w:rsidR="00FC71FC" w:rsidRPr="002F6436" w:rsidRDefault="00FC71FC" w:rsidP="00FC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BE776DC" w14:textId="77777777" w:rsidR="00F928AC" w:rsidRDefault="00F928AC" w:rsidP="00F928AC">
      <w:pPr>
        <w:rPr>
          <w:rFonts w:ascii="Calibri" w:hAnsi="Calibri"/>
          <w:b/>
        </w:rPr>
      </w:pPr>
    </w:p>
    <w:p w14:paraId="173FD1E9" w14:textId="77777777" w:rsidR="008E5544" w:rsidRDefault="008E5544" w:rsidP="00F928AC">
      <w:pPr>
        <w:rPr>
          <w:rFonts w:ascii="Calibri" w:hAnsi="Calibri"/>
          <w:b/>
        </w:rPr>
      </w:pPr>
    </w:p>
    <w:p w14:paraId="5AA17147" w14:textId="77777777" w:rsidR="008E5544" w:rsidRDefault="008E5544" w:rsidP="00F928AC">
      <w:pPr>
        <w:rPr>
          <w:rFonts w:ascii="Calibri" w:hAnsi="Calibri"/>
          <w:b/>
        </w:rPr>
      </w:pPr>
    </w:p>
    <w:p w14:paraId="2CA12525" w14:textId="77777777" w:rsidR="008E5544" w:rsidRDefault="008E5544" w:rsidP="00F928AC">
      <w:pPr>
        <w:rPr>
          <w:rFonts w:ascii="Calibri" w:hAnsi="Calibri"/>
          <w:b/>
        </w:rPr>
      </w:pPr>
    </w:p>
    <w:p w14:paraId="480BCBCE" w14:textId="77777777" w:rsidR="008E5544" w:rsidRDefault="008E5544" w:rsidP="00F928AC">
      <w:pPr>
        <w:rPr>
          <w:rFonts w:ascii="Calibri" w:hAnsi="Calibri"/>
          <w:b/>
        </w:rPr>
      </w:pPr>
    </w:p>
    <w:p w14:paraId="32041ED3" w14:textId="77777777" w:rsidR="008E5544" w:rsidRDefault="008E5544" w:rsidP="00F928AC">
      <w:pPr>
        <w:rPr>
          <w:rFonts w:ascii="Calibri" w:hAnsi="Calibri"/>
          <w:b/>
        </w:rPr>
      </w:pPr>
    </w:p>
    <w:p w14:paraId="41FAE1AA" w14:textId="77777777" w:rsidR="008E5544" w:rsidRDefault="008E5544" w:rsidP="00F928AC">
      <w:pPr>
        <w:rPr>
          <w:rFonts w:ascii="Calibri" w:hAnsi="Calibri"/>
          <w:b/>
        </w:rPr>
      </w:pPr>
    </w:p>
    <w:p w14:paraId="0FC11501" w14:textId="77777777" w:rsidR="008E5544" w:rsidRDefault="008E5544" w:rsidP="00F928AC">
      <w:pPr>
        <w:rPr>
          <w:rFonts w:ascii="Calibri" w:hAnsi="Calibri"/>
          <w:b/>
        </w:rPr>
      </w:pPr>
    </w:p>
    <w:p w14:paraId="6E33AFBF" w14:textId="77777777" w:rsidR="008E5544" w:rsidRDefault="008E5544" w:rsidP="00F928AC">
      <w:pPr>
        <w:rPr>
          <w:rFonts w:ascii="Calibri" w:hAnsi="Calibri"/>
          <w:b/>
        </w:rPr>
      </w:pPr>
    </w:p>
    <w:p w14:paraId="66A39C9A" w14:textId="77777777" w:rsidR="008E5544" w:rsidRDefault="008E5544" w:rsidP="00F928AC">
      <w:pPr>
        <w:rPr>
          <w:rFonts w:ascii="Calibri" w:hAnsi="Calibri"/>
          <w:b/>
        </w:rPr>
      </w:pPr>
    </w:p>
    <w:p w14:paraId="12019A71" w14:textId="77777777" w:rsidR="008E5544" w:rsidRDefault="008E5544" w:rsidP="00F928AC">
      <w:pPr>
        <w:rPr>
          <w:rFonts w:ascii="Calibri" w:hAnsi="Calibri"/>
          <w:b/>
        </w:rPr>
      </w:pPr>
    </w:p>
    <w:p w14:paraId="1696862B" w14:textId="77777777" w:rsidR="008E5544" w:rsidRDefault="008E5544" w:rsidP="00F928AC">
      <w:pPr>
        <w:rPr>
          <w:rFonts w:ascii="Calibri" w:hAnsi="Calibri"/>
          <w:b/>
        </w:rPr>
      </w:pPr>
    </w:p>
    <w:p w14:paraId="2357ACF3" w14:textId="77777777" w:rsidR="008E5544" w:rsidRDefault="008E5544" w:rsidP="00F928AC">
      <w:pPr>
        <w:rPr>
          <w:rFonts w:ascii="Calibri" w:hAnsi="Calibri"/>
          <w:b/>
        </w:rPr>
      </w:pPr>
    </w:p>
    <w:p w14:paraId="169C9635" w14:textId="77777777" w:rsidR="008E5544" w:rsidRDefault="008E5544" w:rsidP="00F928AC">
      <w:pPr>
        <w:rPr>
          <w:rFonts w:ascii="Calibri" w:hAnsi="Calibri"/>
          <w:b/>
        </w:rPr>
      </w:pPr>
    </w:p>
    <w:p w14:paraId="4920210D" w14:textId="77777777" w:rsidR="008E5544" w:rsidRDefault="008E5544" w:rsidP="00F928AC">
      <w:pPr>
        <w:rPr>
          <w:rFonts w:ascii="Calibri" w:hAnsi="Calibri"/>
          <w:b/>
        </w:rPr>
      </w:pPr>
    </w:p>
    <w:p w14:paraId="64C01B34" w14:textId="77777777" w:rsidR="008E5544" w:rsidRDefault="008E5544" w:rsidP="00F928AC">
      <w:pPr>
        <w:rPr>
          <w:rFonts w:ascii="Calibri" w:hAnsi="Calibri"/>
          <w:b/>
        </w:rPr>
      </w:pPr>
    </w:p>
    <w:p w14:paraId="1AD7E427" w14:textId="77777777" w:rsidR="008E5544" w:rsidRDefault="008E5544" w:rsidP="00F928AC">
      <w:pPr>
        <w:rPr>
          <w:rFonts w:ascii="Calibri" w:hAnsi="Calibri"/>
          <w:b/>
        </w:rPr>
      </w:pPr>
    </w:p>
    <w:p w14:paraId="46D831E7" w14:textId="77777777" w:rsidR="008E5544" w:rsidRDefault="008E5544" w:rsidP="00F928AC">
      <w:pPr>
        <w:rPr>
          <w:rFonts w:ascii="Calibri" w:hAnsi="Calibri"/>
          <w:b/>
        </w:rPr>
      </w:pPr>
    </w:p>
    <w:p w14:paraId="52CC8ED6" w14:textId="77777777" w:rsidR="008E5544" w:rsidRDefault="008E5544" w:rsidP="00F928AC">
      <w:pPr>
        <w:rPr>
          <w:rFonts w:ascii="Calibri" w:hAnsi="Calibri"/>
          <w:b/>
        </w:rPr>
      </w:pPr>
    </w:p>
    <w:p w14:paraId="204371BB" w14:textId="77777777" w:rsidR="008E5544" w:rsidRDefault="008E5544" w:rsidP="00F928AC">
      <w:pPr>
        <w:rPr>
          <w:rFonts w:ascii="Calibri" w:hAnsi="Calibri"/>
          <w:b/>
        </w:rPr>
      </w:pPr>
    </w:p>
    <w:p w14:paraId="77648646" w14:textId="77777777" w:rsidR="008E5544" w:rsidRDefault="008E5544" w:rsidP="00F928AC">
      <w:pPr>
        <w:rPr>
          <w:rFonts w:ascii="Calibri" w:hAnsi="Calibri"/>
          <w:b/>
        </w:rPr>
      </w:pPr>
    </w:p>
    <w:p w14:paraId="5B4DD7AB" w14:textId="77777777" w:rsidR="008E5544" w:rsidRDefault="008E5544" w:rsidP="00F928AC">
      <w:pPr>
        <w:rPr>
          <w:rFonts w:ascii="Calibri" w:hAnsi="Calibri"/>
          <w:b/>
        </w:rPr>
      </w:pPr>
    </w:p>
    <w:p w14:paraId="43A35D5E" w14:textId="77777777" w:rsidR="008E5544" w:rsidRDefault="008E5544" w:rsidP="00F928AC">
      <w:pPr>
        <w:rPr>
          <w:rFonts w:ascii="Calibri" w:hAnsi="Calibri"/>
          <w:b/>
        </w:rPr>
      </w:pPr>
    </w:p>
    <w:p w14:paraId="0FBB588E" w14:textId="77777777" w:rsidR="008E5544" w:rsidRDefault="008E5544" w:rsidP="00F928AC">
      <w:pPr>
        <w:rPr>
          <w:rFonts w:ascii="Calibri" w:hAnsi="Calibri"/>
          <w:b/>
        </w:rPr>
      </w:pPr>
    </w:p>
    <w:p w14:paraId="56D2DACA" w14:textId="77777777" w:rsidR="008E5544" w:rsidRDefault="008E5544" w:rsidP="00F928AC">
      <w:pPr>
        <w:rPr>
          <w:rFonts w:ascii="Calibri" w:hAnsi="Calibri"/>
          <w:b/>
        </w:rPr>
      </w:pPr>
    </w:p>
    <w:p w14:paraId="5ECCF2E0" w14:textId="77777777" w:rsidR="008E5544" w:rsidRDefault="008E5544" w:rsidP="00F928AC">
      <w:pPr>
        <w:rPr>
          <w:rFonts w:ascii="Calibri" w:hAnsi="Calibri"/>
          <w:b/>
        </w:rPr>
      </w:pPr>
    </w:p>
    <w:p w14:paraId="2C1CDCFF" w14:textId="77777777" w:rsidR="008E5544" w:rsidRDefault="008E5544" w:rsidP="00F928AC">
      <w:pPr>
        <w:rPr>
          <w:rFonts w:ascii="Calibri" w:hAnsi="Calibri"/>
          <w:b/>
        </w:rPr>
      </w:pPr>
    </w:p>
    <w:p w14:paraId="24323C3D" w14:textId="77777777" w:rsidR="008E5544" w:rsidRDefault="008E5544" w:rsidP="00F928AC">
      <w:pPr>
        <w:rPr>
          <w:rFonts w:ascii="Calibri" w:hAnsi="Calibri"/>
          <w:b/>
        </w:rPr>
      </w:pPr>
    </w:p>
    <w:p w14:paraId="7867971B" w14:textId="77777777" w:rsidR="008E5544" w:rsidRDefault="008E5544" w:rsidP="00F928AC">
      <w:pPr>
        <w:rPr>
          <w:rFonts w:ascii="Calibri" w:hAnsi="Calibri"/>
          <w:b/>
        </w:rPr>
      </w:pPr>
    </w:p>
    <w:p w14:paraId="2184561F" w14:textId="77777777" w:rsidR="008E5544" w:rsidRDefault="008E5544" w:rsidP="00F928AC">
      <w:pPr>
        <w:rPr>
          <w:rFonts w:ascii="Calibri" w:hAnsi="Calibri"/>
          <w:b/>
        </w:rPr>
      </w:pPr>
    </w:p>
    <w:p w14:paraId="31BAC488" w14:textId="77777777" w:rsidR="008E5544" w:rsidRDefault="008E5544" w:rsidP="00F928AC">
      <w:pPr>
        <w:rPr>
          <w:rFonts w:ascii="Calibri" w:hAnsi="Calibri"/>
          <w:b/>
        </w:rPr>
      </w:pPr>
    </w:p>
    <w:p w14:paraId="0E3461B8" w14:textId="77777777" w:rsidR="008E5544" w:rsidRDefault="008E5544" w:rsidP="00F928AC">
      <w:pPr>
        <w:rPr>
          <w:rFonts w:ascii="Calibri" w:hAnsi="Calibri"/>
          <w:b/>
        </w:rPr>
      </w:pPr>
    </w:p>
    <w:p w14:paraId="255A2CC6" w14:textId="77777777" w:rsidR="008E5544" w:rsidRDefault="008E5544" w:rsidP="00F928AC">
      <w:pPr>
        <w:rPr>
          <w:rFonts w:ascii="Calibri" w:hAnsi="Calibri"/>
          <w:b/>
        </w:rPr>
      </w:pPr>
    </w:p>
    <w:p w14:paraId="7F64A51F" w14:textId="77777777" w:rsidR="008E5544" w:rsidRDefault="008E5544" w:rsidP="00F928AC">
      <w:pPr>
        <w:rPr>
          <w:rFonts w:ascii="Calibri" w:hAnsi="Calibri"/>
          <w:b/>
        </w:rPr>
      </w:pPr>
    </w:p>
    <w:p w14:paraId="181C7282" w14:textId="77777777" w:rsidR="008E5544" w:rsidRDefault="008E5544" w:rsidP="00F928AC">
      <w:pPr>
        <w:rPr>
          <w:rFonts w:ascii="Calibri" w:hAnsi="Calibri"/>
          <w:b/>
        </w:rPr>
      </w:pPr>
    </w:p>
    <w:p w14:paraId="436B3D31" w14:textId="77777777" w:rsidR="00B2466F" w:rsidRDefault="00B2466F" w:rsidP="00F928AC">
      <w:pPr>
        <w:rPr>
          <w:rFonts w:ascii="Calibri" w:hAnsi="Calibri"/>
          <w:b/>
        </w:rPr>
      </w:pPr>
    </w:p>
    <w:p w14:paraId="37E4CD29" w14:textId="733D6FA4" w:rsidR="00810528" w:rsidRDefault="00C82B02" w:rsidP="0041785A">
      <w:pPr>
        <w:ind w:right="-14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="00F928AC" w:rsidRPr="002B4AB0">
        <w:rPr>
          <w:rFonts w:ascii="Calibri" w:hAnsi="Calibri" w:cs="Calibri"/>
        </w:rPr>
        <w:t>.</w:t>
      </w:r>
      <w:r w:rsidR="00F928AC" w:rsidRPr="002B4AB0">
        <w:rPr>
          <w:rFonts w:ascii="Calibri" w:hAnsi="Calibri" w:cs="Calibri"/>
          <w:b/>
        </w:rPr>
        <w:t xml:space="preserve"> </w:t>
      </w:r>
      <w:r w:rsidR="00F928AC" w:rsidRPr="002B4AB0">
        <w:rPr>
          <w:rFonts w:ascii="Calibri" w:hAnsi="Calibri" w:cs="Calibri"/>
        </w:rPr>
        <w:t>ECOBATI envoie du matériel (outils, …) pour assurer la rénovation d’un château en Espagne appartenant à une société immobilière espagnole (</w:t>
      </w:r>
      <w:proofErr w:type="spellStart"/>
      <w:r w:rsidR="00F928AC" w:rsidRPr="002B4AB0">
        <w:rPr>
          <w:rFonts w:ascii="Calibri" w:hAnsi="Calibri" w:cs="Calibri"/>
        </w:rPr>
        <w:t>asj</w:t>
      </w:r>
      <w:proofErr w:type="spellEnd"/>
      <w:r w:rsidR="00F928AC" w:rsidRPr="002B4AB0">
        <w:rPr>
          <w:rFonts w:ascii="Calibri" w:hAnsi="Calibri" w:cs="Calibri"/>
        </w:rPr>
        <w:t>). Valeur du matériel : 10 000 €.</w:t>
      </w:r>
      <w:r w:rsidR="00630887">
        <w:rPr>
          <w:rFonts w:ascii="Calibri" w:hAnsi="Calibri" w:cs="Calibri"/>
        </w:rPr>
        <w:t xml:space="preserve"> </w:t>
      </w:r>
    </w:p>
    <w:p w14:paraId="03F4F6A5" w14:textId="77777777" w:rsidR="00810528" w:rsidRDefault="00F928AC" w:rsidP="00F928AC">
      <w:pPr>
        <w:rPr>
          <w:rFonts w:ascii="Calibri" w:hAnsi="Calibri" w:cs="Calibri"/>
        </w:rPr>
      </w:pPr>
      <w:r w:rsidRPr="002B4AB0">
        <w:rPr>
          <w:rFonts w:ascii="Calibri" w:hAnsi="Calibri" w:cs="Calibri"/>
        </w:rPr>
        <w:t xml:space="preserve">Comment qualifier cette opération ?  </w:t>
      </w:r>
    </w:p>
    <w:p w14:paraId="052715ED" w14:textId="77777777" w:rsidR="00810528" w:rsidRDefault="00F928AC" w:rsidP="00F928AC">
      <w:pPr>
        <w:rPr>
          <w:rFonts w:ascii="Calibri" w:hAnsi="Calibri" w:cs="Calibri"/>
        </w:rPr>
      </w:pPr>
      <w:r w:rsidRPr="002B4AB0">
        <w:rPr>
          <w:rFonts w:ascii="Calibri" w:hAnsi="Calibri" w:cs="Calibri"/>
        </w:rPr>
        <w:t xml:space="preserve">Quelles sont les formalités à accomplir par ECOBATI ?  </w:t>
      </w:r>
    </w:p>
    <w:p w14:paraId="0EB1DD1C" w14:textId="67A6CD83" w:rsidR="00F928AC" w:rsidRDefault="00F928AC" w:rsidP="00F928AC">
      <w:pPr>
        <w:rPr>
          <w:rFonts w:ascii="Calibri" w:hAnsi="Calibri" w:cs="Calibri"/>
        </w:rPr>
      </w:pPr>
      <w:r w:rsidRPr="002B4AB0">
        <w:rPr>
          <w:rFonts w:ascii="Calibri" w:hAnsi="Calibri" w:cs="Calibri"/>
        </w:rPr>
        <w:t>Donnez la référence légale.</w:t>
      </w:r>
    </w:p>
    <w:p w14:paraId="7B863FE0" w14:textId="77777777" w:rsidR="008E5544" w:rsidRDefault="008E5544" w:rsidP="00F928AC">
      <w:pPr>
        <w:rPr>
          <w:rFonts w:ascii="Calibri" w:hAnsi="Calibri" w:cs="Calibri"/>
        </w:rPr>
      </w:pPr>
    </w:p>
    <w:p w14:paraId="7BB263C9" w14:textId="77777777" w:rsidR="008E5544" w:rsidRPr="002B4AB0" w:rsidRDefault="008E5544" w:rsidP="00F928AC">
      <w:pPr>
        <w:rPr>
          <w:rFonts w:ascii="Calibri" w:hAnsi="Calibri" w:cs="Calibri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670"/>
        <w:gridCol w:w="6284"/>
      </w:tblGrid>
      <w:tr w:rsidR="00F928AC" w14:paraId="0F1B0D27" w14:textId="77777777" w:rsidTr="00630887">
        <w:tc>
          <w:tcPr>
            <w:tcW w:w="2670" w:type="dxa"/>
            <w:vAlign w:val="center"/>
          </w:tcPr>
          <w:p w14:paraId="3936EE74" w14:textId="63C84F21" w:rsidR="00F928AC" w:rsidRPr="000C463E" w:rsidRDefault="00F928AC" w:rsidP="00FC71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Nature de l’opération et commentaire</w:t>
            </w:r>
          </w:p>
        </w:tc>
        <w:tc>
          <w:tcPr>
            <w:tcW w:w="6284" w:type="dxa"/>
          </w:tcPr>
          <w:p w14:paraId="7DA71D46" w14:textId="45597098" w:rsidR="00F928AC" w:rsidRPr="004161AB" w:rsidRDefault="00F928AC">
            <w:pPr>
              <w:rPr>
                <w:rFonts w:ascii="Calibri" w:hAnsi="Calibri"/>
              </w:rPr>
            </w:pPr>
          </w:p>
        </w:tc>
      </w:tr>
      <w:tr w:rsidR="00F928AC" w14:paraId="184CC96B" w14:textId="77777777" w:rsidTr="00630887">
        <w:tc>
          <w:tcPr>
            <w:tcW w:w="2670" w:type="dxa"/>
            <w:vAlign w:val="center"/>
          </w:tcPr>
          <w:p w14:paraId="1BD45B6D" w14:textId="77777777" w:rsidR="00F928AC" w:rsidRDefault="00F928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Formalités d’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Ecobati</w:t>
            </w:r>
            <w:proofErr w:type="spellEnd"/>
          </w:p>
          <w:p w14:paraId="3CC4184C" w14:textId="77777777" w:rsidR="00F928AC" w:rsidRDefault="00F928AC">
            <w:pPr>
              <w:rPr>
                <w:rFonts w:ascii="Verdana" w:hAnsi="Verdana"/>
                <w:sz w:val="20"/>
                <w:szCs w:val="20"/>
              </w:rPr>
            </w:pPr>
          </w:p>
          <w:p w14:paraId="49E50230" w14:textId="77777777" w:rsidR="00F928AC" w:rsidRDefault="00F928AC">
            <w:pPr>
              <w:rPr>
                <w:rFonts w:ascii="Verdana" w:hAnsi="Verdana"/>
                <w:sz w:val="20"/>
                <w:szCs w:val="20"/>
              </w:rPr>
            </w:pPr>
          </w:p>
          <w:p w14:paraId="7191B876" w14:textId="77777777" w:rsidR="00F928AC" w:rsidRPr="000C463E" w:rsidRDefault="00F928AC">
            <w:pPr>
              <w:rPr>
                <w:rFonts w:ascii="Verdana" w:hAnsi="Verdana"/>
                <w:sz w:val="20"/>
                <w:szCs w:val="20"/>
              </w:rPr>
            </w:pPr>
          </w:p>
          <w:p w14:paraId="7E5E7C93" w14:textId="77777777" w:rsidR="00F928AC" w:rsidRPr="000C463E" w:rsidRDefault="00F9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84" w:type="dxa"/>
          </w:tcPr>
          <w:p w14:paraId="40B5C4D4" w14:textId="0E640803" w:rsidR="00F928AC" w:rsidRPr="00812C49" w:rsidRDefault="00F928AC">
            <w:pPr>
              <w:rPr>
                <w:rFonts w:ascii="Calibri" w:hAnsi="Calibri"/>
              </w:rPr>
            </w:pPr>
          </w:p>
        </w:tc>
      </w:tr>
      <w:tr w:rsidR="00F928AC" w14:paraId="6D989025" w14:textId="77777777" w:rsidTr="00630887">
        <w:tc>
          <w:tcPr>
            <w:tcW w:w="2670" w:type="dxa"/>
            <w:vAlign w:val="center"/>
          </w:tcPr>
          <w:p w14:paraId="54D7BD86" w14:textId="77777777" w:rsidR="00F928AC" w:rsidRPr="000C463E" w:rsidRDefault="00F928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Références Code</w:t>
            </w:r>
          </w:p>
        </w:tc>
        <w:tc>
          <w:tcPr>
            <w:tcW w:w="6284" w:type="dxa"/>
          </w:tcPr>
          <w:p w14:paraId="4359F854" w14:textId="77777777" w:rsidR="00F928AC" w:rsidRDefault="00F928AC">
            <w:pPr>
              <w:rPr>
                <w:rFonts w:ascii="Calibri" w:hAnsi="Calibri"/>
              </w:rPr>
            </w:pPr>
          </w:p>
        </w:tc>
      </w:tr>
    </w:tbl>
    <w:p w14:paraId="3E41D8F5" w14:textId="77777777" w:rsidR="00F928AC" w:rsidRDefault="00F928AC" w:rsidP="00630887"/>
    <w:p w14:paraId="060467D4" w14:textId="05AB1A0C" w:rsidR="008E5544" w:rsidRDefault="008E5544">
      <w:pPr>
        <w:spacing w:after="160" w:line="259" w:lineRule="auto"/>
      </w:pPr>
      <w:r>
        <w:br w:type="page"/>
      </w:r>
    </w:p>
    <w:p w14:paraId="1012F3F0" w14:textId="77777777" w:rsidR="00D07BD4" w:rsidRDefault="00D07BD4" w:rsidP="00630887"/>
    <w:p w14:paraId="6483625E" w14:textId="77777777" w:rsidR="00D07BD4" w:rsidRDefault="00D07BD4" w:rsidP="00630887"/>
    <w:p w14:paraId="50612CAB" w14:textId="77777777" w:rsidR="00947155" w:rsidRDefault="00C82B02" w:rsidP="00D07BD4">
      <w:pPr>
        <w:rPr>
          <w:rFonts w:asciiTheme="minorHAnsi" w:hAnsiTheme="minorHAnsi"/>
        </w:rPr>
      </w:pPr>
      <w:r w:rsidRPr="00CC1129">
        <w:rPr>
          <w:rFonts w:asciiTheme="minorHAnsi" w:hAnsiTheme="minorHAnsi"/>
          <w:b/>
          <w:bCs/>
        </w:rPr>
        <w:t>7</w:t>
      </w:r>
      <w:r w:rsidR="00D07BD4" w:rsidRPr="00CC1129">
        <w:rPr>
          <w:rFonts w:asciiTheme="minorHAnsi" w:hAnsiTheme="minorHAnsi"/>
          <w:b/>
          <w:bCs/>
        </w:rPr>
        <w:t>. L’ORW</w:t>
      </w:r>
      <w:r w:rsidR="00D07BD4">
        <w:rPr>
          <w:rFonts w:asciiTheme="minorHAnsi" w:hAnsiTheme="minorHAnsi"/>
          <w:b/>
          <w:bCs/>
        </w:rPr>
        <w:t xml:space="preserve"> </w:t>
      </w:r>
      <w:r w:rsidR="00D07BD4" w:rsidRPr="004965E4">
        <w:rPr>
          <w:rFonts w:asciiTheme="minorHAnsi" w:hAnsiTheme="minorHAnsi"/>
        </w:rPr>
        <w:t>(</w:t>
      </w:r>
      <w:proofErr w:type="spellStart"/>
      <w:r w:rsidR="00D07BD4" w:rsidRPr="004965E4">
        <w:rPr>
          <w:rFonts w:asciiTheme="minorHAnsi" w:hAnsiTheme="minorHAnsi"/>
        </w:rPr>
        <w:t>num</w:t>
      </w:r>
      <w:proofErr w:type="spellEnd"/>
      <w:r w:rsidR="00D07BD4" w:rsidRPr="004965E4">
        <w:rPr>
          <w:rFonts w:asciiTheme="minorHAnsi" w:hAnsiTheme="minorHAnsi"/>
        </w:rPr>
        <w:t xml:space="preserve"> id TVA BE car bcp </w:t>
      </w:r>
      <w:proofErr w:type="gramStart"/>
      <w:r w:rsidR="00D07BD4" w:rsidRPr="004965E4">
        <w:rPr>
          <w:rFonts w:asciiTheme="minorHAnsi" w:hAnsiTheme="minorHAnsi"/>
        </w:rPr>
        <w:t>AIC)</w:t>
      </w:r>
      <w:r w:rsidR="00D07BD4">
        <w:rPr>
          <w:rFonts w:asciiTheme="minorHAnsi" w:hAnsiTheme="minorHAnsi"/>
          <w:b/>
          <w:bCs/>
        </w:rPr>
        <w:t xml:space="preserve"> </w:t>
      </w:r>
      <w:r w:rsidR="00D07BD4" w:rsidRPr="00EA0898">
        <w:rPr>
          <w:rFonts w:asciiTheme="minorHAnsi" w:hAnsiTheme="minorHAnsi"/>
          <w:b/>
          <w:bCs/>
        </w:rPr>
        <w:t xml:space="preserve"> fait</w:t>
      </w:r>
      <w:proofErr w:type="gramEnd"/>
      <w:r w:rsidR="00D07BD4" w:rsidRPr="00EA0898">
        <w:rPr>
          <w:rFonts w:asciiTheme="minorHAnsi" w:hAnsiTheme="minorHAnsi"/>
          <w:b/>
          <w:bCs/>
        </w:rPr>
        <w:t xml:space="preserve"> parvenir en janvier 2024 des étoffes de tissu</w:t>
      </w:r>
      <w:r w:rsidR="00D07BD4" w:rsidRPr="00EA0898">
        <w:rPr>
          <w:rFonts w:asciiTheme="minorHAnsi" w:hAnsiTheme="minorHAnsi"/>
        </w:rPr>
        <w:t xml:space="preserve"> à un atelier de couture en Italie pour la réalisation de costumes d’opéra.  </w:t>
      </w:r>
    </w:p>
    <w:p w14:paraId="5EB4EFD6" w14:textId="77777777" w:rsidR="00947155" w:rsidRDefault="00D07BD4" w:rsidP="00D07BD4">
      <w:pPr>
        <w:rPr>
          <w:rFonts w:asciiTheme="minorHAnsi" w:hAnsiTheme="minorHAnsi"/>
        </w:rPr>
      </w:pPr>
      <w:r w:rsidRPr="00EA0898">
        <w:rPr>
          <w:rFonts w:asciiTheme="minorHAnsi" w:hAnsiTheme="minorHAnsi"/>
        </w:rPr>
        <w:t xml:space="preserve">En avril, l’atelier expédie les costumes terminés en Belgique.  </w:t>
      </w:r>
    </w:p>
    <w:p w14:paraId="469F8131" w14:textId="3AFB889E" w:rsidR="00D07BD4" w:rsidRDefault="00D07BD4" w:rsidP="00D07BD4">
      <w:pPr>
        <w:rPr>
          <w:rFonts w:asciiTheme="minorHAnsi" w:hAnsiTheme="minorHAnsi"/>
        </w:rPr>
      </w:pPr>
      <w:r w:rsidRPr="00EA0898">
        <w:rPr>
          <w:rFonts w:asciiTheme="minorHAnsi" w:hAnsiTheme="minorHAnsi"/>
        </w:rPr>
        <w:t xml:space="preserve">La facture s’élève à </w:t>
      </w:r>
      <w:r>
        <w:rPr>
          <w:rFonts w:asciiTheme="minorHAnsi" w:hAnsiTheme="minorHAnsi"/>
        </w:rPr>
        <w:t>5</w:t>
      </w:r>
      <w:r w:rsidRPr="00EA0898">
        <w:rPr>
          <w:rFonts w:asciiTheme="minorHAnsi" w:hAnsiTheme="minorHAnsi"/>
        </w:rPr>
        <w:t xml:space="preserve"> 000 €.</w:t>
      </w:r>
      <w:r>
        <w:rPr>
          <w:rFonts w:asciiTheme="minorHAnsi" w:hAnsiTheme="minorHAnsi"/>
        </w:rPr>
        <w:t xml:space="preserve">  </w:t>
      </w:r>
    </w:p>
    <w:p w14:paraId="702C0F2A" w14:textId="77777777" w:rsidR="00D07BD4" w:rsidRDefault="00D07BD4" w:rsidP="00D07BD4">
      <w:pPr>
        <w:rPr>
          <w:rFonts w:asciiTheme="minorHAnsi" w:hAnsiTheme="minorHAnsi"/>
        </w:rPr>
      </w:pPr>
      <w:r>
        <w:rPr>
          <w:rFonts w:asciiTheme="minorHAnsi" w:hAnsiTheme="minorHAnsi"/>
        </w:rPr>
        <w:t>Comment qualifier cette opération ?</w:t>
      </w:r>
    </w:p>
    <w:p w14:paraId="654EA5CF" w14:textId="77777777" w:rsidR="00D07BD4" w:rsidRDefault="00D07BD4" w:rsidP="00D07BD4">
      <w:pPr>
        <w:rPr>
          <w:rFonts w:asciiTheme="minorHAnsi" w:hAnsiTheme="minorHAnsi"/>
        </w:rPr>
      </w:pPr>
      <w:r>
        <w:rPr>
          <w:rFonts w:asciiTheme="minorHAnsi" w:hAnsiTheme="minorHAnsi"/>
        </w:rPr>
        <w:t>Quelles sont les formalités à remplir ?</w:t>
      </w:r>
    </w:p>
    <w:p w14:paraId="153BD13D" w14:textId="77777777" w:rsidR="00D07BD4" w:rsidRDefault="00D07BD4" w:rsidP="00D07BD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ook w:val="01E0" w:firstRow="1" w:lastRow="1" w:firstColumn="1" w:lastColumn="1" w:noHBand="0" w:noVBand="0"/>
      </w:tblPr>
      <w:tblGrid>
        <w:gridCol w:w="2672"/>
        <w:gridCol w:w="6282"/>
      </w:tblGrid>
      <w:tr w:rsidR="00D07BD4" w:rsidRPr="00692EA6" w14:paraId="16307BB2" w14:textId="77777777" w:rsidTr="003A476D">
        <w:tc>
          <w:tcPr>
            <w:tcW w:w="2700" w:type="dxa"/>
          </w:tcPr>
          <w:p w14:paraId="32D6DF3D" w14:textId="77777777" w:rsidR="00D07BD4" w:rsidRPr="002E0384" w:rsidRDefault="00D07BD4" w:rsidP="003A476D">
            <w:pPr>
              <w:rPr>
                <w:rFonts w:ascii="Verdana" w:hAnsi="Verdana"/>
                <w:sz w:val="20"/>
                <w:szCs w:val="20"/>
              </w:rPr>
            </w:pPr>
            <w:r w:rsidRPr="002E0384">
              <w:rPr>
                <w:rFonts w:ascii="Verdana" w:hAnsi="Verdana"/>
                <w:sz w:val="20"/>
                <w:szCs w:val="20"/>
              </w:rPr>
              <w:t>Nature de l’opération</w:t>
            </w:r>
          </w:p>
          <w:p w14:paraId="783EE4F9" w14:textId="77777777" w:rsidR="00D07BD4" w:rsidRPr="002E0384" w:rsidRDefault="00D07BD4" w:rsidP="003A476D">
            <w:pPr>
              <w:pStyle w:val="Retraitcorpsdetexte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4" w:type="dxa"/>
          </w:tcPr>
          <w:p w14:paraId="69B314C3" w14:textId="1FA6A81E" w:rsidR="00D07BD4" w:rsidRPr="00692EA6" w:rsidRDefault="00D07BD4" w:rsidP="003A476D">
            <w:pPr>
              <w:rPr>
                <w:rFonts w:asciiTheme="minorHAnsi" w:hAnsiTheme="minorHAnsi"/>
              </w:rPr>
            </w:pPr>
          </w:p>
        </w:tc>
      </w:tr>
      <w:tr w:rsidR="00D07BD4" w:rsidRPr="00692EA6" w14:paraId="355D17F3" w14:textId="77777777" w:rsidTr="003A476D">
        <w:tc>
          <w:tcPr>
            <w:tcW w:w="2700" w:type="dxa"/>
          </w:tcPr>
          <w:p w14:paraId="5D0622FF" w14:textId="77777777" w:rsidR="00D07BD4" w:rsidRDefault="00D07BD4" w:rsidP="003A47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Formalités lors envoi étoffes</w:t>
            </w:r>
          </w:p>
          <w:p w14:paraId="4F79677A" w14:textId="77777777" w:rsidR="00D07BD4" w:rsidRPr="002E0384" w:rsidRDefault="00D07BD4" w:rsidP="003A47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04" w:type="dxa"/>
          </w:tcPr>
          <w:p w14:paraId="77CAAD09" w14:textId="4E7E0C2B" w:rsidR="00D07BD4" w:rsidRPr="00A61BFC" w:rsidRDefault="00D07BD4" w:rsidP="003A476D">
            <w:pPr>
              <w:rPr>
                <w:rFonts w:asciiTheme="minorHAnsi" w:hAnsiTheme="minorHAnsi"/>
              </w:rPr>
            </w:pPr>
          </w:p>
        </w:tc>
      </w:tr>
      <w:tr w:rsidR="00D07BD4" w:rsidRPr="00692EA6" w14:paraId="6D3BB20F" w14:textId="77777777" w:rsidTr="003A476D">
        <w:tc>
          <w:tcPr>
            <w:tcW w:w="2700" w:type="dxa"/>
          </w:tcPr>
          <w:p w14:paraId="4F6C8B7C" w14:textId="77777777" w:rsidR="00D07BD4" w:rsidRDefault="00D07BD4" w:rsidP="003A47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Formalités lors expédition costumes</w:t>
            </w:r>
          </w:p>
        </w:tc>
        <w:tc>
          <w:tcPr>
            <w:tcW w:w="6404" w:type="dxa"/>
          </w:tcPr>
          <w:p w14:paraId="54E84213" w14:textId="43551AD1" w:rsidR="00D07BD4" w:rsidRPr="00A61BFC" w:rsidRDefault="00D07BD4" w:rsidP="003A476D">
            <w:pPr>
              <w:rPr>
                <w:rFonts w:asciiTheme="minorHAnsi" w:hAnsiTheme="minorHAnsi"/>
              </w:rPr>
            </w:pPr>
          </w:p>
        </w:tc>
      </w:tr>
    </w:tbl>
    <w:p w14:paraId="262ADD84" w14:textId="77777777" w:rsidR="00D07BD4" w:rsidRDefault="00D07BD4" w:rsidP="00D07BD4">
      <w:pPr>
        <w:rPr>
          <w:rFonts w:asciiTheme="minorHAnsi" w:hAnsiTheme="minorHAnsi"/>
        </w:rPr>
      </w:pPr>
    </w:p>
    <w:p w14:paraId="1DE958EA" w14:textId="77777777" w:rsidR="00D07BD4" w:rsidRDefault="00D07BD4" w:rsidP="00D07BD4">
      <w:pPr>
        <w:rPr>
          <w:rFonts w:asciiTheme="minorHAnsi" w:hAnsiTheme="minorHAnsi"/>
        </w:rPr>
      </w:pPr>
    </w:p>
    <w:p w14:paraId="012C3FC5" w14:textId="4224ECCB" w:rsidR="008E5544" w:rsidRDefault="008E5544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D9D00D7" w14:textId="77777777" w:rsidR="00D07BD4" w:rsidRDefault="00D07BD4" w:rsidP="00D07BD4">
      <w:pPr>
        <w:rPr>
          <w:rFonts w:asciiTheme="minorHAnsi" w:hAnsiTheme="minorHAnsi"/>
        </w:rPr>
      </w:pPr>
    </w:p>
    <w:p w14:paraId="5580D25D" w14:textId="4AF8D99D" w:rsidR="00D07BD4" w:rsidRDefault="00BF1FEC" w:rsidP="00D07BD4">
      <w:pPr>
        <w:rPr>
          <w:rFonts w:asciiTheme="minorHAnsi" w:hAnsiTheme="minorHAnsi"/>
        </w:rPr>
      </w:pPr>
      <w:r w:rsidRPr="00CC1129">
        <w:rPr>
          <w:rFonts w:asciiTheme="minorHAnsi" w:hAnsiTheme="minorHAnsi"/>
          <w:b/>
          <w:bCs/>
        </w:rPr>
        <w:t>8</w:t>
      </w:r>
      <w:r w:rsidR="00D07BD4" w:rsidRPr="00CC1129">
        <w:rPr>
          <w:rFonts w:asciiTheme="minorHAnsi" w:hAnsiTheme="minorHAnsi"/>
          <w:b/>
          <w:bCs/>
        </w:rPr>
        <w:t>.</w:t>
      </w:r>
      <w:r w:rsidR="00D07BD4" w:rsidRPr="00CE2837">
        <w:rPr>
          <w:rFonts w:asciiTheme="minorHAnsi" w:hAnsiTheme="minorHAnsi"/>
          <w:b/>
          <w:bCs/>
        </w:rPr>
        <w:t xml:space="preserve"> Un </w:t>
      </w:r>
      <w:proofErr w:type="spellStart"/>
      <w:r w:rsidR="00D07BD4" w:rsidRPr="00CE2837">
        <w:rPr>
          <w:rFonts w:asciiTheme="minorHAnsi" w:hAnsiTheme="minorHAnsi"/>
          <w:b/>
          <w:bCs/>
        </w:rPr>
        <w:t>asj</w:t>
      </w:r>
      <w:proofErr w:type="spellEnd"/>
      <w:r w:rsidR="00D07BD4" w:rsidRPr="00CE2837">
        <w:rPr>
          <w:rFonts w:asciiTheme="minorHAnsi" w:hAnsiTheme="minorHAnsi"/>
          <w:b/>
          <w:bCs/>
        </w:rPr>
        <w:t xml:space="preserve"> revendeur</w:t>
      </w:r>
      <w:r w:rsidR="00D07BD4">
        <w:rPr>
          <w:rFonts w:asciiTheme="minorHAnsi" w:hAnsiTheme="minorHAnsi"/>
        </w:rPr>
        <w:t xml:space="preserve"> déposant trim fournit les infos suivantes de véhicules d’occasion au régime marge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701"/>
      </w:tblGrid>
      <w:tr w:rsidR="00D07BD4" w14:paraId="23196923" w14:textId="77777777" w:rsidTr="003A476D">
        <w:tc>
          <w:tcPr>
            <w:tcW w:w="1271" w:type="dxa"/>
          </w:tcPr>
          <w:p w14:paraId="4A132994" w14:textId="77777777" w:rsidR="00D07BD4" w:rsidRPr="008A77FF" w:rsidRDefault="00D07BD4" w:rsidP="003A476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A77FF">
              <w:rPr>
                <w:rFonts w:asciiTheme="minorHAnsi" w:hAnsiTheme="minorHAnsi"/>
                <w:b/>
                <w:bCs/>
              </w:rPr>
              <w:t>Période</w:t>
            </w:r>
          </w:p>
        </w:tc>
        <w:tc>
          <w:tcPr>
            <w:tcW w:w="1843" w:type="dxa"/>
          </w:tcPr>
          <w:p w14:paraId="5C2EECE7" w14:textId="77777777" w:rsidR="00D07BD4" w:rsidRPr="008A77FF" w:rsidRDefault="00D07BD4" w:rsidP="003A476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A77FF">
              <w:rPr>
                <w:rFonts w:asciiTheme="minorHAnsi" w:hAnsiTheme="minorHAnsi"/>
                <w:b/>
                <w:bCs/>
              </w:rPr>
              <w:t>Achats</w:t>
            </w:r>
          </w:p>
        </w:tc>
        <w:tc>
          <w:tcPr>
            <w:tcW w:w="1701" w:type="dxa"/>
          </w:tcPr>
          <w:p w14:paraId="0F434777" w14:textId="77777777" w:rsidR="00D07BD4" w:rsidRPr="008A77FF" w:rsidRDefault="00D07BD4" w:rsidP="003A476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A77FF">
              <w:rPr>
                <w:rFonts w:asciiTheme="minorHAnsi" w:hAnsiTheme="minorHAnsi"/>
                <w:b/>
                <w:bCs/>
              </w:rPr>
              <w:t>Ventes</w:t>
            </w:r>
          </w:p>
        </w:tc>
      </w:tr>
      <w:tr w:rsidR="00D07BD4" w14:paraId="29801400" w14:textId="77777777" w:rsidTr="003A476D">
        <w:tc>
          <w:tcPr>
            <w:tcW w:w="1271" w:type="dxa"/>
          </w:tcPr>
          <w:p w14:paraId="20E33371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1/1</w:t>
            </w:r>
          </w:p>
        </w:tc>
        <w:tc>
          <w:tcPr>
            <w:tcW w:w="1843" w:type="dxa"/>
          </w:tcPr>
          <w:p w14:paraId="473933B7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15 000</w:t>
            </w:r>
          </w:p>
        </w:tc>
        <w:tc>
          <w:tcPr>
            <w:tcW w:w="1701" w:type="dxa"/>
          </w:tcPr>
          <w:p w14:paraId="7881E020" w14:textId="77777777" w:rsidR="00D07BD4" w:rsidRDefault="00D07BD4" w:rsidP="003A476D">
            <w:pPr>
              <w:rPr>
                <w:rFonts w:asciiTheme="minorHAnsi" w:hAnsiTheme="minorHAnsi"/>
              </w:rPr>
            </w:pPr>
          </w:p>
        </w:tc>
      </w:tr>
      <w:tr w:rsidR="00D07BD4" w14:paraId="1F9B2BA4" w14:textId="77777777" w:rsidTr="003A476D">
        <w:tc>
          <w:tcPr>
            <w:tcW w:w="1271" w:type="dxa"/>
          </w:tcPr>
          <w:p w14:paraId="318C1EE4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T1</w:t>
            </w:r>
          </w:p>
        </w:tc>
        <w:tc>
          <w:tcPr>
            <w:tcW w:w="1843" w:type="dxa"/>
          </w:tcPr>
          <w:p w14:paraId="6789D0F7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8 000</w:t>
            </w:r>
          </w:p>
        </w:tc>
        <w:tc>
          <w:tcPr>
            <w:tcW w:w="1701" w:type="dxa"/>
          </w:tcPr>
          <w:p w14:paraId="2D228027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20 000</w:t>
            </w:r>
          </w:p>
        </w:tc>
      </w:tr>
      <w:tr w:rsidR="00D07BD4" w14:paraId="1CFF6E0B" w14:textId="77777777" w:rsidTr="003A476D">
        <w:tc>
          <w:tcPr>
            <w:tcW w:w="1271" w:type="dxa"/>
          </w:tcPr>
          <w:p w14:paraId="1EE5F365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T2</w:t>
            </w:r>
          </w:p>
        </w:tc>
        <w:tc>
          <w:tcPr>
            <w:tcW w:w="1843" w:type="dxa"/>
          </w:tcPr>
          <w:p w14:paraId="76B721BC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5 000</w:t>
            </w:r>
          </w:p>
        </w:tc>
        <w:tc>
          <w:tcPr>
            <w:tcW w:w="1701" w:type="dxa"/>
          </w:tcPr>
          <w:p w14:paraId="6A962467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15 000</w:t>
            </w:r>
          </w:p>
        </w:tc>
      </w:tr>
    </w:tbl>
    <w:p w14:paraId="0E2D61AF" w14:textId="77777777" w:rsidR="00D07BD4" w:rsidRDefault="00D07BD4" w:rsidP="00D07BD4">
      <w:pPr>
        <w:rPr>
          <w:rFonts w:asciiTheme="minorHAnsi" w:hAnsiTheme="minorHAnsi"/>
        </w:rPr>
      </w:pPr>
    </w:p>
    <w:p w14:paraId="7E092733" w14:textId="77777777" w:rsidR="00D07BD4" w:rsidRDefault="00D07BD4" w:rsidP="00D07BD4">
      <w:pPr>
        <w:rPr>
          <w:rFonts w:asciiTheme="minorHAnsi" w:hAnsiTheme="minorHAnsi"/>
        </w:rPr>
      </w:pPr>
      <w:r>
        <w:rPr>
          <w:rFonts w:asciiTheme="minorHAnsi" w:hAnsiTheme="minorHAnsi"/>
        </w:rPr>
        <w:t>Remplir déclarations T1 et T2</w:t>
      </w:r>
    </w:p>
    <w:p w14:paraId="4031CB4F" w14:textId="77777777" w:rsidR="00D07BD4" w:rsidRPr="008A77FF" w:rsidRDefault="00D07BD4" w:rsidP="00D07BD4">
      <w:pPr>
        <w:rPr>
          <w:rFonts w:asciiTheme="minorHAnsi" w:hAnsiTheme="minorHAnsi"/>
          <w:b/>
          <w:bCs/>
        </w:rPr>
      </w:pPr>
      <w:r w:rsidRPr="008A77FF">
        <w:rPr>
          <w:rFonts w:asciiTheme="minorHAnsi" w:hAnsiTheme="minorHAnsi"/>
          <w:b/>
          <w:bCs/>
        </w:rPr>
        <w:t>T1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D07BD4" w14:paraId="39FAE64A" w14:textId="77777777" w:rsidTr="003A476D">
        <w:tc>
          <w:tcPr>
            <w:tcW w:w="1413" w:type="dxa"/>
          </w:tcPr>
          <w:p w14:paraId="5151723C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Grille 00</w:t>
            </w:r>
          </w:p>
        </w:tc>
        <w:tc>
          <w:tcPr>
            <w:tcW w:w="4819" w:type="dxa"/>
          </w:tcPr>
          <w:p w14:paraId="3C984E26" w14:textId="19970F28" w:rsidR="00D07BD4" w:rsidRDefault="00D07BD4" w:rsidP="003A476D">
            <w:pPr>
              <w:rPr>
                <w:rFonts w:asciiTheme="minorHAnsi" w:hAnsiTheme="minorHAnsi"/>
              </w:rPr>
            </w:pPr>
          </w:p>
        </w:tc>
      </w:tr>
      <w:tr w:rsidR="00D07BD4" w14:paraId="326B8ACF" w14:textId="77777777" w:rsidTr="003A476D">
        <w:tc>
          <w:tcPr>
            <w:tcW w:w="1413" w:type="dxa"/>
          </w:tcPr>
          <w:p w14:paraId="69618098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Grille 03</w:t>
            </w:r>
          </w:p>
        </w:tc>
        <w:tc>
          <w:tcPr>
            <w:tcW w:w="4819" w:type="dxa"/>
          </w:tcPr>
          <w:p w14:paraId="143E3B09" w14:textId="5B963A5B" w:rsidR="00D07BD4" w:rsidRDefault="00D07BD4" w:rsidP="003A476D">
            <w:pPr>
              <w:rPr>
                <w:rFonts w:asciiTheme="minorHAnsi" w:hAnsiTheme="minorHAnsi"/>
              </w:rPr>
            </w:pPr>
          </w:p>
        </w:tc>
      </w:tr>
      <w:tr w:rsidR="00D07BD4" w14:paraId="73845543" w14:textId="77777777" w:rsidTr="003A476D">
        <w:tc>
          <w:tcPr>
            <w:tcW w:w="1413" w:type="dxa"/>
          </w:tcPr>
          <w:p w14:paraId="62B8F190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Grille 54</w:t>
            </w:r>
          </w:p>
        </w:tc>
        <w:tc>
          <w:tcPr>
            <w:tcW w:w="4819" w:type="dxa"/>
          </w:tcPr>
          <w:p w14:paraId="6C181902" w14:textId="2D49A348" w:rsidR="00D07BD4" w:rsidRDefault="00D07BD4" w:rsidP="003A476D">
            <w:pPr>
              <w:rPr>
                <w:rFonts w:asciiTheme="minorHAnsi" w:hAnsiTheme="minorHAnsi"/>
              </w:rPr>
            </w:pPr>
          </w:p>
        </w:tc>
      </w:tr>
      <w:tr w:rsidR="00D07BD4" w14:paraId="129DD6A3" w14:textId="77777777" w:rsidTr="003A476D">
        <w:tc>
          <w:tcPr>
            <w:tcW w:w="1413" w:type="dxa"/>
          </w:tcPr>
          <w:p w14:paraId="36C7EF24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Grille 81</w:t>
            </w:r>
          </w:p>
        </w:tc>
        <w:tc>
          <w:tcPr>
            <w:tcW w:w="4819" w:type="dxa"/>
          </w:tcPr>
          <w:p w14:paraId="2F2DFF09" w14:textId="7D09BC0C" w:rsidR="00D07BD4" w:rsidRDefault="00D07BD4" w:rsidP="003A476D">
            <w:pPr>
              <w:rPr>
                <w:rFonts w:asciiTheme="minorHAnsi" w:hAnsiTheme="minorHAnsi"/>
              </w:rPr>
            </w:pPr>
          </w:p>
        </w:tc>
      </w:tr>
    </w:tbl>
    <w:p w14:paraId="4C3FE0F0" w14:textId="77777777" w:rsidR="00D07BD4" w:rsidRDefault="00D07BD4" w:rsidP="00D07BD4">
      <w:pPr>
        <w:rPr>
          <w:rFonts w:asciiTheme="minorHAnsi" w:hAnsiTheme="minorHAnsi"/>
        </w:rPr>
      </w:pPr>
    </w:p>
    <w:p w14:paraId="49A53A18" w14:textId="77777777" w:rsidR="00D07BD4" w:rsidRPr="008A77FF" w:rsidRDefault="00D07BD4" w:rsidP="00D07BD4">
      <w:pPr>
        <w:rPr>
          <w:rFonts w:asciiTheme="minorHAnsi" w:hAnsiTheme="minorHAnsi"/>
          <w:b/>
          <w:bCs/>
        </w:rPr>
      </w:pPr>
      <w:r w:rsidRPr="008A77FF">
        <w:rPr>
          <w:rFonts w:asciiTheme="minorHAnsi" w:hAnsiTheme="minorHAnsi"/>
          <w:b/>
          <w:bCs/>
        </w:rPr>
        <w:t>T</w:t>
      </w:r>
      <w:r>
        <w:rPr>
          <w:rFonts w:asciiTheme="minorHAnsi" w:hAnsiTheme="minorHAnsi"/>
          <w:b/>
          <w:bCs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D07BD4" w14:paraId="208B9146" w14:textId="77777777" w:rsidTr="003A476D">
        <w:tc>
          <w:tcPr>
            <w:tcW w:w="1413" w:type="dxa"/>
          </w:tcPr>
          <w:p w14:paraId="62B27B91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Grille 00</w:t>
            </w:r>
          </w:p>
        </w:tc>
        <w:tc>
          <w:tcPr>
            <w:tcW w:w="4819" w:type="dxa"/>
          </w:tcPr>
          <w:p w14:paraId="743B4323" w14:textId="79800FB8" w:rsidR="00D07BD4" w:rsidRDefault="00D07BD4" w:rsidP="003A476D">
            <w:pPr>
              <w:rPr>
                <w:rFonts w:asciiTheme="minorHAnsi" w:hAnsiTheme="minorHAnsi"/>
              </w:rPr>
            </w:pPr>
          </w:p>
        </w:tc>
      </w:tr>
      <w:tr w:rsidR="00D07BD4" w14:paraId="7E72BD79" w14:textId="77777777" w:rsidTr="003A476D">
        <w:tc>
          <w:tcPr>
            <w:tcW w:w="1413" w:type="dxa"/>
          </w:tcPr>
          <w:p w14:paraId="2550F223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Grille 03</w:t>
            </w:r>
          </w:p>
        </w:tc>
        <w:tc>
          <w:tcPr>
            <w:tcW w:w="4819" w:type="dxa"/>
          </w:tcPr>
          <w:p w14:paraId="63BA5599" w14:textId="768C259C" w:rsidR="00D07BD4" w:rsidRDefault="00D07BD4" w:rsidP="003A476D">
            <w:pPr>
              <w:rPr>
                <w:rFonts w:asciiTheme="minorHAnsi" w:hAnsiTheme="minorHAnsi"/>
              </w:rPr>
            </w:pPr>
          </w:p>
        </w:tc>
      </w:tr>
      <w:tr w:rsidR="00D07BD4" w14:paraId="61C9CE8E" w14:textId="77777777" w:rsidTr="003A476D">
        <w:tc>
          <w:tcPr>
            <w:tcW w:w="1413" w:type="dxa"/>
          </w:tcPr>
          <w:p w14:paraId="12DBC492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Grille 54</w:t>
            </w:r>
          </w:p>
        </w:tc>
        <w:tc>
          <w:tcPr>
            <w:tcW w:w="4819" w:type="dxa"/>
          </w:tcPr>
          <w:p w14:paraId="1410C106" w14:textId="798BB998" w:rsidR="00D07BD4" w:rsidRDefault="00D07BD4" w:rsidP="003A476D">
            <w:pPr>
              <w:rPr>
                <w:rFonts w:asciiTheme="minorHAnsi" w:hAnsiTheme="minorHAnsi"/>
              </w:rPr>
            </w:pPr>
          </w:p>
        </w:tc>
      </w:tr>
      <w:tr w:rsidR="00D07BD4" w14:paraId="5E60FD90" w14:textId="77777777" w:rsidTr="003A476D">
        <w:tc>
          <w:tcPr>
            <w:tcW w:w="1413" w:type="dxa"/>
          </w:tcPr>
          <w:p w14:paraId="16061373" w14:textId="77777777" w:rsidR="00D07BD4" w:rsidRDefault="00D07BD4" w:rsidP="003A4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Grille 81</w:t>
            </w:r>
          </w:p>
        </w:tc>
        <w:tc>
          <w:tcPr>
            <w:tcW w:w="4819" w:type="dxa"/>
          </w:tcPr>
          <w:p w14:paraId="0224F1E8" w14:textId="005BFA07" w:rsidR="00D07BD4" w:rsidRDefault="00D07BD4" w:rsidP="003A476D">
            <w:pPr>
              <w:rPr>
                <w:rFonts w:asciiTheme="minorHAnsi" w:hAnsiTheme="minorHAnsi"/>
              </w:rPr>
            </w:pPr>
          </w:p>
        </w:tc>
      </w:tr>
    </w:tbl>
    <w:p w14:paraId="49EC6491" w14:textId="77777777" w:rsidR="00D07BD4" w:rsidRDefault="00D07BD4" w:rsidP="00D07BD4">
      <w:pPr>
        <w:rPr>
          <w:rFonts w:asciiTheme="minorHAnsi" w:hAnsiTheme="minorHAnsi"/>
        </w:rPr>
      </w:pPr>
    </w:p>
    <w:p w14:paraId="0CDAE4B2" w14:textId="77777777" w:rsidR="00D07BD4" w:rsidRDefault="00D07BD4" w:rsidP="00D07BD4">
      <w:pPr>
        <w:rPr>
          <w:rFonts w:asciiTheme="minorHAnsi" w:hAnsiTheme="minorHAnsi"/>
        </w:rPr>
      </w:pPr>
    </w:p>
    <w:p w14:paraId="2F331D0B" w14:textId="77777777" w:rsidR="00D07BD4" w:rsidRDefault="00D07BD4" w:rsidP="00D07BD4">
      <w:pPr>
        <w:rPr>
          <w:rFonts w:asciiTheme="minorHAnsi" w:hAnsiTheme="minorHAnsi"/>
        </w:rPr>
      </w:pPr>
    </w:p>
    <w:p w14:paraId="02D62270" w14:textId="77777777" w:rsidR="00D07BD4" w:rsidRDefault="00D07BD4" w:rsidP="00D07BD4">
      <w:pPr>
        <w:rPr>
          <w:rFonts w:asciiTheme="minorHAnsi" w:hAnsiTheme="minorHAnsi"/>
        </w:rPr>
      </w:pPr>
    </w:p>
    <w:p w14:paraId="050CD3B2" w14:textId="77777777" w:rsidR="00D07BD4" w:rsidRDefault="00D07BD4" w:rsidP="00D07BD4">
      <w:pPr>
        <w:rPr>
          <w:rFonts w:asciiTheme="minorHAnsi" w:hAnsiTheme="minorHAnsi"/>
        </w:rPr>
      </w:pPr>
    </w:p>
    <w:p w14:paraId="2A061DF2" w14:textId="77777777" w:rsidR="00D07BD4" w:rsidRDefault="00D07BD4" w:rsidP="00D07BD4">
      <w:pPr>
        <w:rPr>
          <w:rFonts w:asciiTheme="minorHAnsi" w:hAnsiTheme="minorHAnsi"/>
        </w:rPr>
      </w:pPr>
    </w:p>
    <w:p w14:paraId="681B3319" w14:textId="77777777" w:rsidR="00D07BD4" w:rsidRDefault="00D07BD4" w:rsidP="00D07BD4">
      <w:pPr>
        <w:rPr>
          <w:rFonts w:asciiTheme="minorHAnsi" w:hAnsiTheme="minorHAnsi"/>
        </w:rPr>
      </w:pPr>
    </w:p>
    <w:p w14:paraId="497E07BA" w14:textId="2B35EA75" w:rsidR="008E5544" w:rsidRDefault="008E5544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4844838" w14:textId="5C19CE94" w:rsidR="00D07BD4" w:rsidRDefault="00BF1FEC" w:rsidP="00D07BD4">
      <w:pPr>
        <w:rPr>
          <w:rFonts w:asciiTheme="minorHAnsi" w:hAnsiTheme="minorHAnsi"/>
          <w:b/>
          <w:bCs/>
        </w:rPr>
      </w:pPr>
      <w:r w:rsidRPr="00CC1129">
        <w:rPr>
          <w:rFonts w:asciiTheme="minorHAnsi" w:hAnsiTheme="minorHAnsi"/>
          <w:b/>
          <w:bCs/>
        </w:rPr>
        <w:lastRenderedPageBreak/>
        <w:t>9</w:t>
      </w:r>
      <w:r w:rsidR="00D07BD4" w:rsidRPr="00CC1129">
        <w:rPr>
          <w:rFonts w:asciiTheme="minorHAnsi" w:hAnsiTheme="minorHAnsi"/>
          <w:b/>
          <w:bCs/>
        </w:rPr>
        <w:t>. UTVA</w:t>
      </w:r>
    </w:p>
    <w:p w14:paraId="21D37818" w14:textId="77777777" w:rsidR="00D07BD4" w:rsidRDefault="00D07BD4" w:rsidP="00D07BD4">
      <w:pPr>
        <w:rPr>
          <w:rFonts w:asciiTheme="minorHAnsi" w:hAnsiTheme="minorHAnsi"/>
          <w:b/>
          <w:bCs/>
        </w:rPr>
      </w:pPr>
    </w:p>
    <w:p w14:paraId="48B2EBD6" w14:textId="77777777" w:rsidR="00D07BD4" w:rsidRDefault="00D07BD4" w:rsidP="00D07BD4">
      <w:pPr>
        <w:rPr>
          <w:rFonts w:asciiTheme="minorHAnsi" w:hAnsiTheme="minorHAnsi"/>
        </w:rPr>
      </w:pPr>
      <w:r w:rsidRPr="00424D3D">
        <w:rPr>
          <w:rFonts w:asciiTheme="minorHAnsi" w:hAnsiTheme="minorHAnsi"/>
          <w:b/>
          <w:bCs/>
        </w:rPr>
        <w:t>A : Société de management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asj</w:t>
      </w:r>
      <w:proofErr w:type="spellEnd"/>
      <w:r>
        <w:rPr>
          <w:rFonts w:asciiTheme="minorHAnsi" w:hAnsiTheme="minorHAnsi"/>
        </w:rPr>
        <w:t xml:space="preserve"> ordinaire (à 100% par </w:t>
      </w:r>
      <w:proofErr w:type="gramStart"/>
      <w:r>
        <w:rPr>
          <w:rFonts w:asciiTheme="minorHAnsi" w:hAnsiTheme="minorHAnsi"/>
        </w:rPr>
        <w:t>Philippe )</w:t>
      </w:r>
      <w:proofErr w:type="gramEnd"/>
      <w:r>
        <w:rPr>
          <w:rFonts w:asciiTheme="minorHAnsi" w:hAnsiTheme="minorHAnsi"/>
        </w:rPr>
        <w:t xml:space="preserve"> qui réalise 40% de son </w:t>
      </w:r>
      <w:proofErr w:type="spellStart"/>
      <w:r>
        <w:rPr>
          <w:rFonts w:asciiTheme="minorHAnsi" w:hAnsiTheme="minorHAnsi"/>
        </w:rPr>
        <w:t>ch</w:t>
      </w:r>
      <w:proofErr w:type="spellEnd"/>
      <w:r>
        <w:rPr>
          <w:rFonts w:asciiTheme="minorHAnsi" w:hAnsiTheme="minorHAnsi"/>
        </w:rPr>
        <w:t xml:space="preserve"> affaires avec une société assurance B détenue à 75%.</w:t>
      </w:r>
    </w:p>
    <w:p w14:paraId="130E56A6" w14:textId="77777777" w:rsidR="00D07BD4" w:rsidRDefault="00D07BD4" w:rsidP="00D07BD4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Ch</w:t>
      </w:r>
      <w:proofErr w:type="spellEnd"/>
      <w:r>
        <w:rPr>
          <w:rFonts w:asciiTheme="minorHAnsi" w:hAnsiTheme="minorHAnsi"/>
        </w:rPr>
        <w:t xml:space="preserve"> affaires : 1 000 000€</w:t>
      </w:r>
    </w:p>
    <w:p w14:paraId="281ED2FB" w14:textId="77777777" w:rsidR="00D07BD4" w:rsidRDefault="00D07BD4" w:rsidP="00D07BD4">
      <w:pPr>
        <w:rPr>
          <w:rFonts w:asciiTheme="minorHAnsi" w:hAnsiTheme="minorHAnsi"/>
        </w:rPr>
      </w:pPr>
      <w:r w:rsidRPr="00424D3D">
        <w:rPr>
          <w:rFonts w:asciiTheme="minorHAnsi" w:hAnsiTheme="minorHAnsi"/>
          <w:b/>
          <w:bCs/>
        </w:rPr>
        <w:t>B : assureur</w:t>
      </w:r>
      <w:r>
        <w:rPr>
          <w:rFonts w:asciiTheme="minorHAnsi" w:hAnsiTheme="minorHAnsi"/>
        </w:rPr>
        <w:t xml:space="preserve"> qui effectue des opérations d’assurance pour A à 50% et pour d’autres clients à 50%.</w:t>
      </w:r>
    </w:p>
    <w:p w14:paraId="4190B542" w14:textId="77777777" w:rsidR="00D07BD4" w:rsidRDefault="00D07BD4" w:rsidP="00D07BD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Détenu par A à 75%. </w:t>
      </w:r>
      <w:proofErr w:type="spellStart"/>
      <w:r>
        <w:rPr>
          <w:rFonts w:asciiTheme="minorHAnsi" w:hAnsiTheme="minorHAnsi"/>
        </w:rPr>
        <w:t>Ch</w:t>
      </w:r>
      <w:proofErr w:type="spellEnd"/>
      <w:r>
        <w:rPr>
          <w:rFonts w:asciiTheme="minorHAnsi" w:hAnsiTheme="minorHAnsi"/>
        </w:rPr>
        <w:t xml:space="preserve"> affaires total : 900 000€.</w:t>
      </w:r>
    </w:p>
    <w:p w14:paraId="67868927" w14:textId="77777777" w:rsidR="00D07BD4" w:rsidRDefault="00D07BD4" w:rsidP="00D07BD4">
      <w:pPr>
        <w:rPr>
          <w:rFonts w:asciiTheme="minorHAnsi" w:hAnsiTheme="minorHAnsi"/>
        </w:rPr>
      </w:pPr>
      <w:r w:rsidRPr="00781757">
        <w:rPr>
          <w:rFonts w:asciiTheme="minorHAnsi" w:hAnsiTheme="minorHAnsi"/>
          <w:b/>
          <w:bCs/>
        </w:rPr>
        <w:t>C : Organisme de crédit</w:t>
      </w:r>
      <w:r>
        <w:rPr>
          <w:rFonts w:asciiTheme="minorHAnsi" w:hAnsiTheme="minorHAnsi"/>
        </w:rPr>
        <w:t xml:space="preserve"> détenu par A à concurrence de 5%. </w:t>
      </w:r>
      <w:proofErr w:type="spellStart"/>
      <w:r>
        <w:rPr>
          <w:rFonts w:asciiTheme="minorHAnsi" w:hAnsiTheme="minorHAnsi"/>
        </w:rPr>
        <w:t>Ch</w:t>
      </w:r>
      <w:proofErr w:type="spellEnd"/>
      <w:r>
        <w:rPr>
          <w:rFonts w:asciiTheme="minorHAnsi" w:hAnsiTheme="minorHAnsi"/>
        </w:rPr>
        <w:t xml:space="preserve"> affaires : 1 500 000€</w:t>
      </w:r>
    </w:p>
    <w:p w14:paraId="2F4897C1" w14:textId="77777777" w:rsidR="00D07BD4" w:rsidRDefault="00D07BD4" w:rsidP="00D07BD4">
      <w:pPr>
        <w:rPr>
          <w:rFonts w:asciiTheme="minorHAnsi" w:hAnsiTheme="minorHAnsi"/>
        </w:rPr>
      </w:pPr>
    </w:p>
    <w:p w14:paraId="0EF280E3" w14:textId="77777777" w:rsidR="00D07BD4" w:rsidRDefault="00D07BD4" w:rsidP="00D07BD4">
      <w:pPr>
        <w:rPr>
          <w:rFonts w:asciiTheme="minorHAnsi" w:hAnsiTheme="minorHAnsi"/>
        </w:rPr>
      </w:pPr>
      <w:r>
        <w:rPr>
          <w:rFonts w:asciiTheme="minorHAnsi" w:hAnsiTheme="minorHAnsi"/>
        </w:rPr>
        <w:t>UTVA est organisée.</w:t>
      </w:r>
    </w:p>
    <w:p w14:paraId="084739AB" w14:textId="77777777" w:rsidR="00D07BD4" w:rsidRDefault="00D07BD4" w:rsidP="00D07BD4">
      <w:pPr>
        <w:rPr>
          <w:rFonts w:asciiTheme="minorHAnsi" w:hAnsiTheme="minorHAnsi"/>
        </w:rPr>
      </w:pPr>
    </w:p>
    <w:p w14:paraId="2F7C0740" w14:textId="3CF4F61F" w:rsidR="00D07BD4" w:rsidRDefault="00D07BD4" w:rsidP="00D07BD4">
      <w:pPr>
        <w:rPr>
          <w:rFonts w:asciiTheme="minorHAnsi" w:hAnsiTheme="minorHAnsi"/>
        </w:rPr>
      </w:pPr>
      <w:r w:rsidRPr="00FD0905">
        <w:rPr>
          <w:rFonts w:asciiTheme="minorHAnsi" w:hAnsiTheme="minorHAnsi"/>
          <w:b/>
          <w:bCs/>
        </w:rPr>
        <w:t>Avec qui ?</w:t>
      </w:r>
      <w:r>
        <w:rPr>
          <w:rFonts w:asciiTheme="minorHAnsi" w:hAnsiTheme="minorHAnsi"/>
        </w:rPr>
        <w:t xml:space="preserve"> </w:t>
      </w:r>
    </w:p>
    <w:p w14:paraId="442EE995" w14:textId="77777777" w:rsidR="00D07BD4" w:rsidRDefault="00D07BD4" w:rsidP="00D07BD4">
      <w:pPr>
        <w:rPr>
          <w:rFonts w:asciiTheme="minorHAnsi" w:hAnsiTheme="minorHAnsi"/>
          <w:b/>
          <w:bCs/>
        </w:rPr>
      </w:pPr>
      <w:r w:rsidRPr="00FD0905">
        <w:rPr>
          <w:rFonts w:asciiTheme="minorHAnsi" w:hAnsiTheme="minorHAnsi"/>
          <w:b/>
          <w:bCs/>
        </w:rPr>
        <w:t>Régime fiscal </w:t>
      </w:r>
      <w:proofErr w:type="gramStart"/>
      <w:r w:rsidRPr="00FD0905">
        <w:rPr>
          <w:rFonts w:asciiTheme="minorHAnsi" w:hAnsiTheme="minorHAnsi"/>
          <w:b/>
          <w:bCs/>
        </w:rPr>
        <w:t>TVA?</w:t>
      </w:r>
      <w:proofErr w:type="gramEnd"/>
    </w:p>
    <w:p w14:paraId="00EE076D" w14:textId="77777777" w:rsidR="00D07BD4" w:rsidRDefault="00D07BD4" w:rsidP="00630887"/>
    <w:sectPr w:rsidR="00D07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98DA9" w14:textId="77777777" w:rsidR="00EE0B71" w:rsidRDefault="00EE0B71" w:rsidP="00630887">
      <w:r>
        <w:separator/>
      </w:r>
    </w:p>
  </w:endnote>
  <w:endnote w:type="continuationSeparator" w:id="0">
    <w:p w14:paraId="13DAF247" w14:textId="77777777" w:rsidR="00EE0B71" w:rsidRDefault="00EE0B71" w:rsidP="00630887">
      <w:r>
        <w:continuationSeparator/>
      </w:r>
    </w:p>
  </w:endnote>
  <w:endnote w:type="continuationNotice" w:id="1">
    <w:p w14:paraId="33AEBE7F" w14:textId="77777777" w:rsidR="00EE0B71" w:rsidRDefault="00EE0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DD30" w14:textId="77777777" w:rsidR="00EE0B71" w:rsidRDefault="00EE0B71" w:rsidP="00630887">
      <w:r>
        <w:separator/>
      </w:r>
    </w:p>
  </w:footnote>
  <w:footnote w:type="continuationSeparator" w:id="0">
    <w:p w14:paraId="4E82326D" w14:textId="77777777" w:rsidR="00EE0B71" w:rsidRDefault="00EE0B71" w:rsidP="00630887">
      <w:r>
        <w:continuationSeparator/>
      </w:r>
    </w:p>
  </w:footnote>
  <w:footnote w:type="continuationNotice" w:id="1">
    <w:p w14:paraId="5939E1DA" w14:textId="77777777" w:rsidR="00EE0B71" w:rsidRDefault="00EE0B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57"/>
      <w:gridCol w:w="6491"/>
      <w:gridCol w:w="1260"/>
    </w:tblGrid>
    <w:tr w:rsidR="00630887" w14:paraId="4C0D738F" w14:textId="77777777" w:rsidTr="00630887">
      <w:tc>
        <w:tcPr>
          <w:tcW w:w="1357" w:type="dxa"/>
          <w:hideMark/>
        </w:tcPr>
        <w:p w14:paraId="20FF11D4" w14:textId="0C4C5E95" w:rsidR="00630887" w:rsidRDefault="00630887" w:rsidP="00630887">
          <w:pPr>
            <w:jc w:val="center"/>
            <w:rPr>
              <w:sz w:val="20"/>
              <w:szCs w:val="20"/>
              <w:lang w:val="fr-CA" w:eastAsia="fr-BE"/>
            </w:rPr>
          </w:pPr>
          <w:r>
            <w:rPr>
              <w:lang w:eastAsia="fr-BE"/>
            </w:rPr>
            <w:t xml:space="preserve">    </w:t>
          </w:r>
          <w:r>
            <w:rPr>
              <w:noProof/>
              <w:lang w:eastAsia="fr-BE"/>
            </w:rPr>
            <w:drawing>
              <wp:inline distT="0" distB="0" distL="0" distR="0" wp14:anchorId="56B2B60E" wp14:editId="07F2E51E">
                <wp:extent cx="355600" cy="254000"/>
                <wp:effectExtent l="0" t="0" r="6350" b="0"/>
                <wp:docPr id="50173420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1" w:type="dxa"/>
        </w:tcPr>
        <w:p w14:paraId="745BA437" w14:textId="77777777" w:rsidR="00630887" w:rsidRDefault="00630887" w:rsidP="00630887">
          <w:pPr>
            <w:jc w:val="center"/>
            <w:rPr>
              <w:b/>
              <w:bCs/>
              <w:lang w:val="fr-CA" w:eastAsia="fr-BE"/>
            </w:rPr>
          </w:pPr>
        </w:p>
        <w:p w14:paraId="7AB7C6A4" w14:textId="77777777" w:rsidR="00630887" w:rsidRDefault="00630887" w:rsidP="00630887">
          <w:pPr>
            <w:jc w:val="center"/>
            <w:rPr>
              <w:rFonts w:asciiTheme="minorHAnsi" w:hAnsiTheme="minorHAnsi"/>
              <w:lang w:val="fr-CA" w:eastAsia="fr-BE"/>
            </w:rPr>
          </w:pPr>
          <w:r>
            <w:rPr>
              <w:rFonts w:asciiTheme="minorHAnsi" w:hAnsiTheme="minorHAnsi"/>
              <w:lang w:val="fr-CA" w:eastAsia="fr-BE"/>
            </w:rPr>
            <w:t>Pour s’exercer autrement…</w:t>
          </w:r>
        </w:p>
      </w:tc>
      <w:tc>
        <w:tcPr>
          <w:tcW w:w="1260" w:type="dxa"/>
          <w:hideMark/>
        </w:tcPr>
        <w:p w14:paraId="774C7ABC" w14:textId="77777777" w:rsidR="00630887" w:rsidRDefault="00630887" w:rsidP="00630887">
          <w:pPr>
            <w:jc w:val="center"/>
            <w:rPr>
              <w:rFonts w:asciiTheme="minorHAnsi" w:hAnsiTheme="minorHAnsi"/>
              <w:lang w:val="fr-CA" w:eastAsia="fr-BE"/>
            </w:rPr>
          </w:pPr>
          <w:r>
            <w:rPr>
              <w:rFonts w:asciiTheme="minorHAnsi" w:hAnsiTheme="minorHAnsi"/>
              <w:lang w:val="fr-CA" w:eastAsia="fr-BE"/>
            </w:rPr>
            <w:t>TVA 2</w:t>
          </w:r>
          <w:r>
            <w:rPr>
              <w:rFonts w:asciiTheme="minorHAnsi" w:hAnsiTheme="minorHAnsi"/>
              <w:vertAlign w:val="superscript"/>
              <w:lang w:val="fr-CA" w:eastAsia="fr-BE"/>
            </w:rPr>
            <w:t>ième</w:t>
          </w:r>
          <w:r>
            <w:rPr>
              <w:rFonts w:asciiTheme="minorHAnsi" w:hAnsiTheme="minorHAnsi"/>
              <w:lang w:val="fr-CA" w:eastAsia="fr-BE"/>
            </w:rPr>
            <w:t xml:space="preserve"> fiscalité</w:t>
          </w:r>
        </w:p>
      </w:tc>
    </w:tr>
  </w:tbl>
  <w:p w14:paraId="55B22AB0" w14:textId="565A1F7F" w:rsidR="00630887" w:rsidRDefault="006308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C158EE"/>
    <w:multiLevelType w:val="hybridMultilevel"/>
    <w:tmpl w:val="A9EA20E6"/>
    <w:lvl w:ilvl="0" w:tplc="6C64C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AD0582"/>
    <w:multiLevelType w:val="hybridMultilevel"/>
    <w:tmpl w:val="A2A068B4"/>
    <w:lvl w:ilvl="0" w:tplc="511CF2FE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7948"/>
    <w:multiLevelType w:val="hybridMultilevel"/>
    <w:tmpl w:val="08C2729A"/>
    <w:lvl w:ilvl="0" w:tplc="E7BCA77E">
      <w:start w:val="81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1CB0"/>
    <w:multiLevelType w:val="hybridMultilevel"/>
    <w:tmpl w:val="6E30AA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4D6"/>
    <w:multiLevelType w:val="hybridMultilevel"/>
    <w:tmpl w:val="19F88838"/>
    <w:lvl w:ilvl="0" w:tplc="EF1EFC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EB7C3C"/>
    <w:multiLevelType w:val="hybridMultilevel"/>
    <w:tmpl w:val="31DE7EE0"/>
    <w:lvl w:ilvl="0" w:tplc="19F420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32902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62422580">
    <w:abstractNumId w:val="3"/>
  </w:num>
  <w:num w:numId="3" w16cid:durableId="1960187660">
    <w:abstractNumId w:val="2"/>
  </w:num>
  <w:num w:numId="4" w16cid:durableId="813834846">
    <w:abstractNumId w:val="4"/>
  </w:num>
  <w:num w:numId="5" w16cid:durableId="859129546">
    <w:abstractNumId w:val="5"/>
  </w:num>
  <w:num w:numId="6" w16cid:durableId="2130855588">
    <w:abstractNumId w:val="1"/>
  </w:num>
  <w:num w:numId="7" w16cid:durableId="609630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AC"/>
    <w:rsid w:val="000171E1"/>
    <w:rsid w:val="00031B69"/>
    <w:rsid w:val="00040235"/>
    <w:rsid w:val="00044F67"/>
    <w:rsid w:val="000E3479"/>
    <w:rsid w:val="0011519B"/>
    <w:rsid w:val="00157ABB"/>
    <w:rsid w:val="00181401"/>
    <w:rsid w:val="00192B60"/>
    <w:rsid w:val="001B644A"/>
    <w:rsid w:val="001C4236"/>
    <w:rsid w:val="001D743D"/>
    <w:rsid w:val="002017A2"/>
    <w:rsid w:val="00227C95"/>
    <w:rsid w:val="002B4AB0"/>
    <w:rsid w:val="00326232"/>
    <w:rsid w:val="00364999"/>
    <w:rsid w:val="00375DD0"/>
    <w:rsid w:val="003C0C95"/>
    <w:rsid w:val="003D5590"/>
    <w:rsid w:val="003E11F9"/>
    <w:rsid w:val="003F2077"/>
    <w:rsid w:val="0041785A"/>
    <w:rsid w:val="00444CDA"/>
    <w:rsid w:val="00447009"/>
    <w:rsid w:val="004D7021"/>
    <w:rsid w:val="00512F63"/>
    <w:rsid w:val="00517894"/>
    <w:rsid w:val="00536374"/>
    <w:rsid w:val="0054613A"/>
    <w:rsid w:val="00560498"/>
    <w:rsid w:val="005673E7"/>
    <w:rsid w:val="00567E06"/>
    <w:rsid w:val="005D7D90"/>
    <w:rsid w:val="0060695D"/>
    <w:rsid w:val="00630887"/>
    <w:rsid w:val="00695468"/>
    <w:rsid w:val="006A4921"/>
    <w:rsid w:val="006D1B57"/>
    <w:rsid w:val="006D561E"/>
    <w:rsid w:val="006F162C"/>
    <w:rsid w:val="006F4F8A"/>
    <w:rsid w:val="00705FB6"/>
    <w:rsid w:val="00755E0A"/>
    <w:rsid w:val="007C4D0A"/>
    <w:rsid w:val="007C6A81"/>
    <w:rsid w:val="00803AA5"/>
    <w:rsid w:val="008053B9"/>
    <w:rsid w:val="00810528"/>
    <w:rsid w:val="0085335F"/>
    <w:rsid w:val="00855173"/>
    <w:rsid w:val="008850BF"/>
    <w:rsid w:val="008A1E42"/>
    <w:rsid w:val="008E5544"/>
    <w:rsid w:val="009009A6"/>
    <w:rsid w:val="00916EF4"/>
    <w:rsid w:val="009255D6"/>
    <w:rsid w:val="0092706D"/>
    <w:rsid w:val="00943E9C"/>
    <w:rsid w:val="00947155"/>
    <w:rsid w:val="009A38C4"/>
    <w:rsid w:val="009A5D4C"/>
    <w:rsid w:val="009C4BF5"/>
    <w:rsid w:val="009D3668"/>
    <w:rsid w:val="009E3880"/>
    <w:rsid w:val="00AB3DC1"/>
    <w:rsid w:val="00AC4736"/>
    <w:rsid w:val="00AC5FFC"/>
    <w:rsid w:val="00AE1BF8"/>
    <w:rsid w:val="00B148EE"/>
    <w:rsid w:val="00B22E7F"/>
    <w:rsid w:val="00B2466F"/>
    <w:rsid w:val="00B40458"/>
    <w:rsid w:val="00B87692"/>
    <w:rsid w:val="00BC602A"/>
    <w:rsid w:val="00BE4C06"/>
    <w:rsid w:val="00BF1FEC"/>
    <w:rsid w:val="00C36E4F"/>
    <w:rsid w:val="00C525C7"/>
    <w:rsid w:val="00C7414C"/>
    <w:rsid w:val="00C82B02"/>
    <w:rsid w:val="00CA399B"/>
    <w:rsid w:val="00CA51A7"/>
    <w:rsid w:val="00CA776F"/>
    <w:rsid w:val="00CC1129"/>
    <w:rsid w:val="00CE757B"/>
    <w:rsid w:val="00CF29F7"/>
    <w:rsid w:val="00D06694"/>
    <w:rsid w:val="00D07BD4"/>
    <w:rsid w:val="00D25A71"/>
    <w:rsid w:val="00D40327"/>
    <w:rsid w:val="00D804AA"/>
    <w:rsid w:val="00DA0AB8"/>
    <w:rsid w:val="00DB5ACA"/>
    <w:rsid w:val="00E24867"/>
    <w:rsid w:val="00EE0B71"/>
    <w:rsid w:val="00F1218A"/>
    <w:rsid w:val="00F220BD"/>
    <w:rsid w:val="00F654E5"/>
    <w:rsid w:val="00F769EA"/>
    <w:rsid w:val="00F928AC"/>
    <w:rsid w:val="00FC71FC"/>
    <w:rsid w:val="00FC77B7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5368"/>
  <w15:chartTrackingRefBased/>
  <w15:docId w15:val="{3851020C-9BD6-42EB-959D-FBE33651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92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2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2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2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2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2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2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2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2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2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2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2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28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28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28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28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28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28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2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2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2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2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2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28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28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28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2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28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28A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rsid w:val="00F928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F928AC"/>
    <w:pPr>
      <w:ind w:left="720" w:hanging="360"/>
    </w:pPr>
    <w:rPr>
      <w:rFonts w:ascii="Comic Sans MS" w:hAnsi="Comic Sans MS"/>
    </w:rPr>
  </w:style>
  <w:style w:type="character" w:customStyle="1" w:styleId="RetraitcorpsdetexteCar">
    <w:name w:val="Retrait corps de texte Car"/>
    <w:basedOn w:val="Policepardfaut"/>
    <w:link w:val="Retraitcorpsdetexte"/>
    <w:rsid w:val="00F928AC"/>
    <w:rPr>
      <w:rFonts w:ascii="Comic Sans MS" w:eastAsia="Times New Roman" w:hAnsi="Comic Sans MS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308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088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308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088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CALDERAN</dc:creator>
  <cp:keywords/>
  <dc:description/>
  <cp:lastModifiedBy>Paola CALDERAN</cp:lastModifiedBy>
  <cp:revision>85</cp:revision>
  <dcterms:created xsi:type="dcterms:W3CDTF">2024-04-26T00:54:00Z</dcterms:created>
  <dcterms:modified xsi:type="dcterms:W3CDTF">2025-05-11T19:09:00Z</dcterms:modified>
</cp:coreProperties>
</file>