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C71B" w14:textId="588467D4" w:rsidR="00FE1D2C" w:rsidRDefault="00FE1D2C">
      <w:r>
        <w:t>Soit la déclaration commune à l’impôt des personnes physiques pour l’exercice 2</w:t>
      </w:r>
      <w:r w:rsidR="00C24DBF">
        <w:t>0</w:t>
      </w:r>
      <w:r w:rsidR="00AD5A47">
        <w:t>2</w:t>
      </w:r>
      <w:r w:rsidR="00C42C23">
        <w:t>4</w:t>
      </w:r>
      <w:r>
        <w:t xml:space="preserve"> (revenus 20</w:t>
      </w:r>
      <w:r w:rsidR="00AD5A47">
        <w:t>2</w:t>
      </w:r>
      <w:r w:rsidR="00C42C23">
        <w:t>3</w:t>
      </w:r>
      <w:r>
        <w:t xml:space="preserve">) de M. et Mme </w:t>
      </w:r>
      <w:proofErr w:type="spellStart"/>
      <w:r>
        <w:t>Denijan</w:t>
      </w:r>
      <w:proofErr w:type="spellEnd"/>
      <w:r>
        <w:t>-Mi</w:t>
      </w:r>
      <w:r w:rsidR="00C42C23">
        <w:t>t</w:t>
      </w:r>
      <w:r>
        <w:t>chell, pour lesquels on a les données suivantes :</w:t>
      </w:r>
    </w:p>
    <w:p w14:paraId="597B3478" w14:textId="77777777" w:rsidR="00FE1D2C" w:rsidRDefault="00FE1D2C" w:rsidP="00FE1D2C">
      <w:pPr>
        <w:pStyle w:val="Paragraphedeliste"/>
        <w:numPr>
          <w:ilvl w:val="0"/>
          <w:numId w:val="1"/>
        </w:numPr>
      </w:pPr>
      <w:r>
        <w:t>Monsieur :</w:t>
      </w:r>
    </w:p>
    <w:p w14:paraId="6698BB61" w14:textId="77777777" w:rsidR="00FE1D2C" w:rsidRDefault="00FE1D2C" w:rsidP="00FE1D2C">
      <w:pPr>
        <w:pStyle w:val="Paragraphedeliste"/>
        <w:numPr>
          <w:ilvl w:val="1"/>
          <w:numId w:val="1"/>
        </w:numPr>
      </w:pPr>
      <w:r>
        <w:t>A un salaire de 26241,33 EUR après décompte des cotisations sociales ;</w:t>
      </w:r>
    </w:p>
    <w:p w14:paraId="0C5965A3" w14:textId="77777777" w:rsidR="00FE1D2C" w:rsidRDefault="00FE1D2C" w:rsidP="00FE1D2C">
      <w:pPr>
        <w:pStyle w:val="Paragraphedeliste"/>
        <w:numPr>
          <w:ilvl w:val="1"/>
          <w:numId w:val="1"/>
        </w:numPr>
      </w:pPr>
      <w:r>
        <w:t>A touché 200 EUR par mois à titre d’indemnités pour le remboursement de ses frais de déplacement pour se rendre au travail ;</w:t>
      </w:r>
    </w:p>
    <w:p w14:paraId="5C9CD92F" w14:textId="77777777" w:rsidR="00FE1D2C" w:rsidRDefault="00FE1D2C" w:rsidP="00FE1D2C">
      <w:pPr>
        <w:pStyle w:val="Paragraphedeliste"/>
        <w:numPr>
          <w:ilvl w:val="1"/>
          <w:numId w:val="1"/>
        </w:numPr>
      </w:pPr>
      <w:r>
        <w:t>A eu de</w:t>
      </w:r>
      <w:r w:rsidR="00357451">
        <w:t xml:space="preserve">s coûts d’abonnement de train </w:t>
      </w:r>
      <w:r>
        <w:t xml:space="preserve">de 1433,00 EUR ; il se rendait à la gare, depuis son domicile, en voiture. </w:t>
      </w:r>
    </w:p>
    <w:p w14:paraId="0844B80B" w14:textId="77777777" w:rsidR="00FE1D2C" w:rsidRDefault="00FE1D2C" w:rsidP="00FE1D2C">
      <w:pPr>
        <w:pStyle w:val="Paragraphedeliste"/>
        <w:numPr>
          <w:ilvl w:val="0"/>
          <w:numId w:val="1"/>
        </w:numPr>
      </w:pPr>
      <w:r>
        <w:t>Madame :</w:t>
      </w:r>
    </w:p>
    <w:p w14:paraId="4F553AEA" w14:textId="77777777" w:rsidR="00FE1D2C" w:rsidRDefault="00FE1D2C" w:rsidP="00FE1D2C">
      <w:pPr>
        <w:pStyle w:val="Paragraphedeliste"/>
        <w:numPr>
          <w:ilvl w:val="1"/>
          <w:numId w:val="1"/>
        </w:numPr>
      </w:pPr>
      <w:r>
        <w:t>Elle a travaillé comme avocate, mais seulement à partir du mois de septembre. Ses recettes se sont élevées à 7436,21 EUR, et elle a payé 531,26 EUR de cotisations sociales.</w:t>
      </w:r>
    </w:p>
    <w:p w14:paraId="13C1F056" w14:textId="77777777" w:rsidR="002728FC" w:rsidRDefault="002728FC" w:rsidP="00FE1D2C">
      <w:r>
        <w:t>Ils ont 2 enfants à charge (2 et 8 ans) pour lesquels ils ne revendiquent pas de frais de garde.</w:t>
      </w:r>
    </w:p>
    <w:p w14:paraId="122DD81B" w14:textId="77777777" w:rsidR="00FE1D2C" w:rsidRDefault="00FE1D2C" w:rsidP="00FE1D2C">
      <w:r>
        <w:t>Veuillez remplir la déclaratio</w:t>
      </w:r>
      <w:r w:rsidR="002728FC">
        <w:t>n et calculer la base imposable.</w:t>
      </w:r>
    </w:p>
    <w:sectPr w:rsidR="00FE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9DE"/>
    <w:multiLevelType w:val="hybridMultilevel"/>
    <w:tmpl w:val="BDE822E4"/>
    <w:lvl w:ilvl="0" w:tplc="55923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4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2C"/>
    <w:rsid w:val="00241737"/>
    <w:rsid w:val="002728FC"/>
    <w:rsid w:val="00357451"/>
    <w:rsid w:val="007648EC"/>
    <w:rsid w:val="00AD32CA"/>
    <w:rsid w:val="00AD5A47"/>
    <w:rsid w:val="00C24DBF"/>
    <w:rsid w:val="00C42C23"/>
    <w:rsid w:val="00D06F76"/>
    <w:rsid w:val="00F230EC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61FA"/>
  <w15:docId w15:val="{1AFFB90B-B879-4F9E-82EA-33DF1F5A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1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D2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E1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 Finances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JEAN-MICHEL J.G.</dc:creator>
  <cp:keywords/>
  <dc:description/>
  <cp:lastModifiedBy>Jean Michel DENIS</cp:lastModifiedBy>
  <cp:revision>13</cp:revision>
  <dcterms:created xsi:type="dcterms:W3CDTF">2017-11-16T13:27:00Z</dcterms:created>
  <dcterms:modified xsi:type="dcterms:W3CDTF">2024-12-05T13:09:00Z</dcterms:modified>
</cp:coreProperties>
</file>