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C2ED1" w14:textId="4DE02F2E" w:rsidR="0046428E" w:rsidRDefault="00D4415F" w:rsidP="00AE2D98">
      <w:pPr>
        <w:jc w:val="center"/>
      </w:pPr>
      <w:r>
        <w:t>C’est à vous (France 2)</w:t>
      </w:r>
    </w:p>
    <w:p w14:paraId="1B92795C" w14:textId="7444C83E" w:rsidR="00D4415F" w:rsidRDefault="00D4415F" w:rsidP="00AE2D98">
      <w:pPr>
        <w:jc w:val="center"/>
      </w:pPr>
      <w:r>
        <w:t>Émission du 14 février 2025</w:t>
      </w:r>
    </w:p>
    <w:p w14:paraId="0788421E" w14:textId="77777777" w:rsidR="00D4415F" w:rsidRDefault="00D4415F"/>
    <w:p w14:paraId="439F2659" w14:textId="301BF36E" w:rsidR="00D4415F" w:rsidRDefault="00D4415F">
      <w:r>
        <w:t xml:space="preserve">Intervenants : Florence Foresti (FF, humoriste), Vincent Cassel (VC, acteur), Anne-Elisabeth Lemoine (AEL, journaliste), Marion </w:t>
      </w:r>
      <w:proofErr w:type="spellStart"/>
      <w:r>
        <w:t>Ruggeri</w:t>
      </w:r>
      <w:proofErr w:type="spellEnd"/>
      <w:r>
        <w:t xml:space="preserve"> (MR, chroniqueuse)</w:t>
      </w:r>
    </w:p>
    <w:p w14:paraId="4A23B3DA" w14:textId="77777777" w:rsidR="00D4415F" w:rsidRDefault="00D4415F"/>
    <w:p w14:paraId="40C3B64B" w14:textId="498E09F4" w:rsidR="00D4415F" w:rsidRPr="00D4415F" w:rsidRDefault="00D4415F">
      <w:pPr>
        <w:rPr>
          <w:b/>
          <w:bCs/>
        </w:rPr>
      </w:pPr>
      <w:r w:rsidRPr="00D4415F">
        <w:rPr>
          <w:b/>
          <w:bCs/>
        </w:rPr>
        <w:t>Découvrir son talent</w:t>
      </w:r>
    </w:p>
    <w:p w14:paraId="275D4352" w14:textId="0E488640" w:rsidR="00D4415F" w:rsidRDefault="00D4415F">
      <w:r>
        <w:t>FF et VC s’accordent à dire que le talent est inné et ne peut s’acquérir par le travail. FF précise toutefois que c’est par le travail qu’un talent peut se développer et se découvrir, notamment grâce aux réactions des autres et du public.</w:t>
      </w:r>
    </w:p>
    <w:p w14:paraId="7BACD9CB" w14:textId="2701F3BC" w:rsidR="00D4415F" w:rsidRPr="00D4415F" w:rsidRDefault="00D4415F">
      <w:pPr>
        <w:rPr>
          <w:b/>
          <w:bCs/>
        </w:rPr>
      </w:pPr>
      <w:r w:rsidRPr="00D4415F">
        <w:rPr>
          <w:b/>
          <w:bCs/>
        </w:rPr>
        <w:t>Créer des personnages</w:t>
      </w:r>
    </w:p>
    <w:p w14:paraId="43D1EE7D" w14:textId="20008E5D" w:rsidR="00D4415F" w:rsidRDefault="00D4415F">
      <w:r>
        <w:t xml:space="preserve">MR questionne FF sur les personnages qu’elle a créés. FF confie que le fait de jouer ces personnages lui manque, mais </w:t>
      </w:r>
      <w:r w:rsidRPr="00F1079F">
        <w:t xml:space="preserve">souligne que l'époque actuelle rend difficile la création de personnages sans susciter des critiques. </w:t>
      </w:r>
      <w:r>
        <w:t>VC</w:t>
      </w:r>
      <w:r w:rsidRPr="00F1079F">
        <w:t xml:space="preserve"> partage son avis.</w:t>
      </w:r>
      <w:r>
        <w:t xml:space="preserve"> </w:t>
      </w:r>
    </w:p>
    <w:p w14:paraId="19508ADF" w14:textId="53FFBB12" w:rsidR="00D4415F" w:rsidRPr="00D4415F" w:rsidRDefault="00D4415F">
      <w:pPr>
        <w:rPr>
          <w:b/>
          <w:bCs/>
        </w:rPr>
      </w:pPr>
      <w:r w:rsidRPr="00D4415F">
        <w:rPr>
          <w:b/>
          <w:bCs/>
        </w:rPr>
        <w:t>La liberté d’expression</w:t>
      </w:r>
    </w:p>
    <w:p w14:paraId="1E36B42F" w14:textId="38AB13BB" w:rsidR="00D4415F" w:rsidRDefault="00D4415F" w:rsidP="00D4415F">
      <w:r w:rsidRPr="00F1079F">
        <w:t>Les deux artistes considèrent qu'il est de plus en plus difficile d'exprimer librement ses pensées</w:t>
      </w:r>
      <w:r>
        <w:t>, chaque parole pouvant être tirée de son contexte et montée en épingle, notamment sur les réseaux sociaux</w:t>
      </w:r>
      <w:r w:rsidRPr="00F1079F">
        <w:t>.</w:t>
      </w:r>
      <w:r>
        <w:t xml:space="preserve"> VC </w:t>
      </w:r>
      <w:r w:rsidR="00AE2D98">
        <w:t>relève l’impossibilité d’exprimer un point de vue, une idée qui ne choquerait personne. Il estime qu’il y a une forme de pensée unique, surveillée par une sorte de tribunal populaire.</w:t>
      </w:r>
    </w:p>
    <w:p w14:paraId="02680C41" w14:textId="578A8013" w:rsidR="00AE2D98" w:rsidRPr="00F1079F" w:rsidRDefault="00AE2D98" w:rsidP="00D4415F">
      <w:r>
        <w:t>FF insiste sur le fait que le public n’est en réalité pas dupe et en a assez des messages sans aspérités. Elle conclut sur le fait que, peu à peu, nous apprendrons à utiliser les nouveaux médias à meilleur escient.</w:t>
      </w:r>
    </w:p>
    <w:p w14:paraId="655C3A55" w14:textId="3750AC5C" w:rsidR="00D4415F" w:rsidRDefault="003F1A7F" w:rsidP="003F1A7F">
      <w:pPr>
        <w:jc w:val="right"/>
      </w:pPr>
      <w:r>
        <w:t>Rédigé le XXXX par XXXX</w:t>
      </w:r>
    </w:p>
    <w:sectPr w:rsidR="00D44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5F"/>
    <w:rsid w:val="002E17BD"/>
    <w:rsid w:val="003F1A7F"/>
    <w:rsid w:val="0046428E"/>
    <w:rsid w:val="008F1A9B"/>
    <w:rsid w:val="0096785B"/>
    <w:rsid w:val="00AE2D98"/>
    <w:rsid w:val="00D441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9EB7"/>
  <w15:chartTrackingRefBased/>
  <w15:docId w15:val="{4E21C37D-34AD-1644-80E2-64B4810A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D44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4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41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41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41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41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41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41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41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415F"/>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D4415F"/>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D4415F"/>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D4415F"/>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D4415F"/>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D4415F"/>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D4415F"/>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D4415F"/>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D4415F"/>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D44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415F"/>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D441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415F"/>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D4415F"/>
    <w:pPr>
      <w:spacing w:before="160"/>
      <w:jc w:val="center"/>
    </w:pPr>
    <w:rPr>
      <w:i/>
      <w:iCs/>
      <w:color w:val="404040" w:themeColor="text1" w:themeTint="BF"/>
    </w:rPr>
  </w:style>
  <w:style w:type="character" w:customStyle="1" w:styleId="CitationCar">
    <w:name w:val="Citation Car"/>
    <w:basedOn w:val="Policepardfaut"/>
    <w:link w:val="Citation"/>
    <w:uiPriority w:val="29"/>
    <w:rsid w:val="00D4415F"/>
    <w:rPr>
      <w:i/>
      <w:iCs/>
      <w:color w:val="404040" w:themeColor="text1" w:themeTint="BF"/>
      <w:lang w:val="fr-FR"/>
    </w:rPr>
  </w:style>
  <w:style w:type="paragraph" w:styleId="Paragraphedeliste">
    <w:name w:val="List Paragraph"/>
    <w:basedOn w:val="Normal"/>
    <w:uiPriority w:val="34"/>
    <w:qFormat/>
    <w:rsid w:val="00D4415F"/>
    <w:pPr>
      <w:ind w:left="720"/>
      <w:contextualSpacing/>
    </w:pPr>
  </w:style>
  <w:style w:type="character" w:styleId="Accentuationintense">
    <w:name w:val="Intense Emphasis"/>
    <w:basedOn w:val="Policepardfaut"/>
    <w:uiPriority w:val="21"/>
    <w:qFormat/>
    <w:rsid w:val="00D4415F"/>
    <w:rPr>
      <w:i/>
      <w:iCs/>
      <w:color w:val="0F4761" w:themeColor="accent1" w:themeShade="BF"/>
    </w:rPr>
  </w:style>
  <w:style w:type="paragraph" w:styleId="Citationintense">
    <w:name w:val="Intense Quote"/>
    <w:basedOn w:val="Normal"/>
    <w:next w:val="Normal"/>
    <w:link w:val="CitationintenseCar"/>
    <w:uiPriority w:val="30"/>
    <w:qFormat/>
    <w:rsid w:val="00D44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415F"/>
    <w:rPr>
      <w:i/>
      <w:iCs/>
      <w:color w:val="0F4761" w:themeColor="accent1" w:themeShade="BF"/>
      <w:lang w:val="fr-FR"/>
    </w:rPr>
  </w:style>
  <w:style w:type="character" w:styleId="Rfrenceintense">
    <w:name w:val="Intense Reference"/>
    <w:basedOn w:val="Policepardfaut"/>
    <w:uiPriority w:val="32"/>
    <w:qFormat/>
    <w:rsid w:val="00D441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COLOT</dc:creator>
  <cp:keywords/>
  <dc:description/>
  <cp:lastModifiedBy>Thibault COLOT</cp:lastModifiedBy>
  <cp:revision>2</cp:revision>
  <dcterms:created xsi:type="dcterms:W3CDTF">2025-03-25T20:35:00Z</dcterms:created>
  <dcterms:modified xsi:type="dcterms:W3CDTF">2025-03-31T15:09:00Z</dcterms:modified>
</cp:coreProperties>
</file>